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69" w:rsidRDefault="009D4B69" w:rsidP="009D4B69">
      <w:pPr>
        <w:ind w:left="6012"/>
      </w:pPr>
      <w:bookmarkStart w:id="0" w:name="_GoBack"/>
      <w:bookmarkEnd w:id="0"/>
      <w:r>
        <w:t xml:space="preserve">Приложение </w:t>
      </w:r>
    </w:p>
    <w:p w:rsidR="009D4B69" w:rsidRDefault="009D4B69" w:rsidP="009D4B69">
      <w:pPr>
        <w:ind w:left="6012"/>
      </w:pPr>
      <w:r>
        <w:t>к решению Собрания депутатов</w:t>
      </w:r>
    </w:p>
    <w:p w:rsidR="009D4B69" w:rsidRDefault="009D4B69" w:rsidP="009D4B69">
      <w:pPr>
        <w:ind w:left="6012"/>
      </w:pPr>
      <w:r>
        <w:t xml:space="preserve">муниципального образования поселок Уренгой </w:t>
      </w:r>
    </w:p>
    <w:p w:rsidR="009D4B69" w:rsidRDefault="009D4B69" w:rsidP="009D4B69">
      <w:pPr>
        <w:ind w:left="6012"/>
      </w:pPr>
      <w:r>
        <w:t xml:space="preserve">от 21 декабря 2009 года № 162 </w:t>
      </w:r>
    </w:p>
    <w:p w:rsidR="00BE4271" w:rsidRDefault="00BE4271" w:rsidP="00BE4271"/>
    <w:p w:rsidR="003F0FAE" w:rsidRDefault="003F0FAE" w:rsidP="003F0FAE">
      <w:pPr>
        <w:jc w:val="center"/>
        <w:rPr>
          <w:b/>
          <w:bCs/>
        </w:rPr>
      </w:pPr>
    </w:p>
    <w:p w:rsidR="009D4B69" w:rsidRDefault="009D4B69" w:rsidP="003F0FAE">
      <w:pPr>
        <w:jc w:val="center"/>
        <w:rPr>
          <w:b/>
          <w:bCs/>
        </w:rPr>
      </w:pPr>
    </w:p>
    <w:p w:rsidR="003F3643" w:rsidRDefault="00406F86" w:rsidP="000F380E">
      <w:pPr>
        <w:ind w:firstLine="709"/>
        <w:jc w:val="center"/>
        <w:rPr>
          <w:b/>
        </w:rPr>
      </w:pPr>
      <w:r>
        <w:rPr>
          <w:b/>
        </w:rPr>
        <w:t>Итоги социально-экономического развит</w:t>
      </w:r>
      <w:r w:rsidR="00497056">
        <w:rPr>
          <w:b/>
        </w:rPr>
        <w:t xml:space="preserve">ия поселка Уренгой </w:t>
      </w:r>
    </w:p>
    <w:p w:rsidR="00B87FFC" w:rsidRDefault="002F6A17" w:rsidP="000F380E">
      <w:pPr>
        <w:ind w:firstLine="709"/>
        <w:jc w:val="center"/>
        <w:rPr>
          <w:b/>
        </w:rPr>
      </w:pPr>
      <w:r>
        <w:rPr>
          <w:b/>
        </w:rPr>
        <w:t xml:space="preserve"> в </w:t>
      </w:r>
      <w:r w:rsidR="000F380E">
        <w:rPr>
          <w:b/>
        </w:rPr>
        <w:t>текущ</w:t>
      </w:r>
      <w:r>
        <w:rPr>
          <w:b/>
        </w:rPr>
        <w:t>ем</w:t>
      </w:r>
      <w:r w:rsidR="000F380E">
        <w:rPr>
          <w:b/>
        </w:rPr>
        <w:t xml:space="preserve"> </w:t>
      </w:r>
      <w:r w:rsidR="00497056">
        <w:rPr>
          <w:b/>
        </w:rPr>
        <w:t>2009</w:t>
      </w:r>
      <w:r w:rsidR="000F380E">
        <w:rPr>
          <w:b/>
        </w:rPr>
        <w:t xml:space="preserve"> год</w:t>
      </w:r>
      <w:r>
        <w:rPr>
          <w:b/>
        </w:rPr>
        <w:t xml:space="preserve">у </w:t>
      </w:r>
    </w:p>
    <w:p w:rsidR="009D4B69" w:rsidRDefault="009D4B69" w:rsidP="000F380E">
      <w:pPr>
        <w:ind w:firstLine="709"/>
        <w:jc w:val="center"/>
        <w:rPr>
          <w:b/>
        </w:rPr>
      </w:pPr>
    </w:p>
    <w:p w:rsidR="006F211E" w:rsidRDefault="00E60D39" w:rsidP="006F211E">
      <w:pPr>
        <w:autoSpaceDE w:val="0"/>
        <w:autoSpaceDN w:val="0"/>
        <w:adjustRightInd w:val="0"/>
        <w:ind w:firstLine="720"/>
        <w:jc w:val="both"/>
      </w:pPr>
      <w:r>
        <w:t>Среднегодовая численность постоянного населения</w:t>
      </w:r>
      <w:r w:rsidR="00B04F5C">
        <w:t xml:space="preserve"> поселка Уренгой</w:t>
      </w:r>
      <w:r>
        <w:t xml:space="preserve"> в 200</w:t>
      </w:r>
      <w:r w:rsidR="00742644">
        <w:t>9</w:t>
      </w:r>
      <w:r>
        <w:t xml:space="preserve"> году ожидается в количестве </w:t>
      </w:r>
      <w:r w:rsidR="00234858">
        <w:t>9</w:t>
      </w:r>
      <w:r w:rsidR="00E43DD0">
        <w:t xml:space="preserve"> </w:t>
      </w:r>
      <w:r w:rsidR="00234858">
        <w:t>740</w:t>
      </w:r>
      <w:r>
        <w:t xml:space="preserve"> человек</w:t>
      </w:r>
      <w:r w:rsidR="00845B4C">
        <w:t xml:space="preserve">, что на </w:t>
      </w:r>
      <w:r w:rsidR="00D10A3B">
        <w:t>253 человека больше, чем в 2008 году.</w:t>
      </w:r>
      <w:r w:rsidR="006B3921">
        <w:t xml:space="preserve"> Естественный прирост населения составил на 15 декабря 2009 года 68 человек</w:t>
      </w:r>
      <w:r w:rsidR="00C160AB">
        <w:t>.</w:t>
      </w:r>
      <w:r>
        <w:t xml:space="preserve"> </w:t>
      </w:r>
      <w:r w:rsidR="006F211E">
        <w:t>Кроме того</w:t>
      </w:r>
      <w:r w:rsidR="004A60B9">
        <w:t>,</w:t>
      </w:r>
      <w:r w:rsidR="006F211E">
        <w:t xml:space="preserve"> в поселке </w:t>
      </w:r>
      <w:r w:rsidR="00E43DD0">
        <w:t>временно зарегистрировано</w:t>
      </w:r>
      <w:r w:rsidR="009F146B">
        <w:t xml:space="preserve"> 3</w:t>
      </w:r>
      <w:r w:rsidR="00E43DD0">
        <w:t xml:space="preserve"> 311</w:t>
      </w:r>
      <w:r w:rsidR="006F211E">
        <w:t xml:space="preserve"> </w:t>
      </w:r>
      <w:r w:rsidR="004A60B9">
        <w:t xml:space="preserve"> человек, </w:t>
      </w:r>
      <w:r w:rsidR="00E43DD0">
        <w:t>из них работающих вахтовым методом – 2 722 человека</w:t>
      </w:r>
      <w:r w:rsidR="004A60B9">
        <w:t>.</w:t>
      </w:r>
    </w:p>
    <w:p w:rsidR="00875BB2" w:rsidRDefault="002E475D" w:rsidP="006F211E">
      <w:pPr>
        <w:autoSpaceDE w:val="0"/>
        <w:autoSpaceDN w:val="0"/>
        <w:adjustRightInd w:val="0"/>
        <w:ind w:firstLine="720"/>
        <w:jc w:val="both"/>
      </w:pPr>
      <w:r>
        <w:t xml:space="preserve">На территории поселка </w:t>
      </w:r>
      <w:r w:rsidR="00875BB2">
        <w:t xml:space="preserve">зарегистрировано </w:t>
      </w:r>
      <w:r w:rsidR="00316BE0">
        <w:t>более</w:t>
      </w:r>
      <w:r w:rsidR="00667285">
        <w:t>130</w:t>
      </w:r>
      <w:r w:rsidR="00875BB2">
        <w:t xml:space="preserve"> предприятий, </w:t>
      </w:r>
      <w:r w:rsidR="00316BE0">
        <w:t xml:space="preserve">учреждений, </w:t>
      </w:r>
      <w:r w:rsidR="00B52213">
        <w:t xml:space="preserve">субъектов малого бизнеса , </w:t>
      </w:r>
      <w:r w:rsidR="00875BB2">
        <w:t xml:space="preserve">из них: </w:t>
      </w:r>
    </w:p>
    <w:p w:rsidR="007B22D6" w:rsidRDefault="00875BB2" w:rsidP="006F211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E33116">
        <w:t xml:space="preserve">геологоразведочных и предприятий по обустройству месторождений - </w:t>
      </w:r>
      <w:r w:rsidR="00087CD8">
        <w:t>8</w:t>
      </w:r>
      <w:r w:rsidR="00E33116">
        <w:t>;</w:t>
      </w:r>
    </w:p>
    <w:p w:rsidR="007B22D6" w:rsidRDefault="007B22D6" w:rsidP="006F211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E33116">
        <w:t>строительны</w:t>
      </w:r>
      <w:r w:rsidR="00F21EF0">
        <w:t xml:space="preserve">х предприятий – </w:t>
      </w:r>
      <w:r w:rsidR="00087CD8">
        <w:t>6</w:t>
      </w:r>
      <w:r w:rsidR="00F21EF0">
        <w:t>;</w:t>
      </w:r>
      <w:r>
        <w:t xml:space="preserve"> </w:t>
      </w:r>
    </w:p>
    <w:p w:rsidR="00E60D39" w:rsidRDefault="007B22D6" w:rsidP="00F21EF0">
      <w:pPr>
        <w:autoSpaceDE w:val="0"/>
        <w:autoSpaceDN w:val="0"/>
        <w:adjustRightInd w:val="0"/>
        <w:ind w:firstLine="720"/>
      </w:pPr>
      <w:r>
        <w:t xml:space="preserve">- </w:t>
      </w:r>
      <w:r w:rsidR="00F21EF0">
        <w:t>предприятий связи – 5;</w:t>
      </w:r>
    </w:p>
    <w:p w:rsidR="00F21EF0" w:rsidRDefault="00F21EF0" w:rsidP="00F21EF0">
      <w:pPr>
        <w:autoSpaceDE w:val="0"/>
        <w:autoSpaceDN w:val="0"/>
        <w:adjustRightInd w:val="0"/>
        <w:ind w:firstLine="720"/>
      </w:pPr>
      <w:r>
        <w:t xml:space="preserve">- предприятий торговли и бытового обслуживания населения </w:t>
      </w:r>
      <w:r w:rsidR="005004BE">
        <w:t>–</w:t>
      </w:r>
      <w:r>
        <w:t xml:space="preserve"> </w:t>
      </w:r>
      <w:r w:rsidR="00667285">
        <w:t>80;</w:t>
      </w:r>
    </w:p>
    <w:p w:rsidR="00CA253B" w:rsidRDefault="005004BE" w:rsidP="00F21EF0">
      <w:pPr>
        <w:autoSpaceDE w:val="0"/>
        <w:autoSpaceDN w:val="0"/>
        <w:adjustRightInd w:val="0"/>
        <w:ind w:firstLine="720"/>
      </w:pPr>
      <w:r>
        <w:t>- муниципальных и бюджетных</w:t>
      </w:r>
      <w:r w:rsidR="00316BE0">
        <w:t xml:space="preserve"> предприятий и</w:t>
      </w:r>
      <w:r>
        <w:t xml:space="preserve"> учреждений – </w:t>
      </w:r>
      <w:r w:rsidR="00667285">
        <w:t>22</w:t>
      </w:r>
      <w:r w:rsidR="00CA253B">
        <w:t>;</w:t>
      </w:r>
    </w:p>
    <w:p w:rsidR="00A11362" w:rsidRDefault="00A11362" w:rsidP="00A11362">
      <w:pPr>
        <w:autoSpaceDE w:val="0"/>
        <w:autoSpaceDN w:val="0"/>
        <w:adjustRightInd w:val="0"/>
        <w:ind w:firstLine="720"/>
        <w:jc w:val="both"/>
      </w:pPr>
      <w:r>
        <w:t>Основной составляющей частью денежных доходов населения остается заработная плата.</w:t>
      </w:r>
    </w:p>
    <w:p w:rsidR="00A11362" w:rsidRDefault="00A11362" w:rsidP="00A11362">
      <w:pPr>
        <w:autoSpaceDE w:val="0"/>
        <w:autoSpaceDN w:val="0"/>
        <w:adjustRightInd w:val="0"/>
        <w:ind w:firstLine="720"/>
        <w:jc w:val="both"/>
      </w:pPr>
      <w:r>
        <w:t>В 2009 году среднемесячная заработная плата работников бюджетной сферы осталась на уровне 2008 года. Произошли сокращения численности и частичный переход на 4-часовой рабочий день на таких предприятиях, как филиал ОАО «Ямалгеофизика» ЯГЭ, ООО «Геотранс», ЗАО «Геотрансгаз», ЗАО «Ямалпромгеофизика». В то же время на предприятии ОАО «Уренгойнефтегазгеология» уменьшились задержки по выплате заработной платы работникам.</w:t>
      </w:r>
    </w:p>
    <w:p w:rsidR="00A11362" w:rsidRPr="00E77438" w:rsidRDefault="00A11362" w:rsidP="00A11362">
      <w:pPr>
        <w:autoSpaceDE w:val="0"/>
        <w:autoSpaceDN w:val="0"/>
        <w:adjustRightInd w:val="0"/>
        <w:ind w:firstLine="720"/>
        <w:jc w:val="both"/>
      </w:pPr>
      <w:r>
        <w:t xml:space="preserve">Численность трудовых ресурсов поселка в 2009 году оценивается в количестве </w:t>
      </w:r>
      <w:r w:rsidR="00A436F9">
        <w:t>5785</w:t>
      </w:r>
      <w:r>
        <w:t xml:space="preserve"> человек.</w:t>
      </w:r>
    </w:p>
    <w:p w:rsidR="00A11362" w:rsidRPr="00D82B10" w:rsidRDefault="00A11362" w:rsidP="00A11362">
      <w:pPr>
        <w:autoSpaceDE w:val="0"/>
        <w:autoSpaceDN w:val="0"/>
        <w:adjustRightInd w:val="0"/>
        <w:ind w:firstLine="720"/>
        <w:jc w:val="both"/>
      </w:pPr>
      <w:r>
        <w:t>Величина прожиточного минимума на душу населения в 3 квартале 2009 года составила 9116 рублей, в том числе трудового населения – 9536 рублей, пенсионеров – 6840 рублей, детей – 8296. Доля населения с доходами ниже величины прожиточного минимума около 10%. Это обусловлено реализацией мер по повышению доходов населения в сфере оплаты труда, в области пенсионного обеспечения, социальной поддержке наименее обеспеченных категорий населения.</w:t>
      </w:r>
    </w:p>
    <w:p w:rsidR="00A11362" w:rsidRDefault="00A11362" w:rsidP="00A11362">
      <w:pPr>
        <w:autoSpaceDE w:val="0"/>
        <w:autoSpaceDN w:val="0"/>
        <w:adjustRightInd w:val="0"/>
        <w:ind w:firstLine="720"/>
        <w:jc w:val="both"/>
      </w:pPr>
      <w:r>
        <w:t>На 1 октября 2009 года численность официально зарегистрированных безработных - 269</w:t>
      </w:r>
      <w:r w:rsidRPr="00B87FFC">
        <w:rPr>
          <w:color w:val="FF0000"/>
        </w:rPr>
        <w:t xml:space="preserve"> </w:t>
      </w:r>
      <w:r>
        <w:t>человек. На конец текущего года численность официально зарегистрированных безработных ожидается в количестве 260 человек (в январе 2009 года этот показатель составлял 325 человек).</w:t>
      </w:r>
    </w:p>
    <w:p w:rsidR="00E17C0C" w:rsidRDefault="00E17C0C" w:rsidP="007B22D6">
      <w:pPr>
        <w:autoSpaceDE w:val="0"/>
        <w:autoSpaceDN w:val="0"/>
        <w:adjustRightInd w:val="0"/>
        <w:ind w:firstLine="720"/>
        <w:jc w:val="both"/>
      </w:pPr>
    </w:p>
    <w:p w:rsidR="00E17C0C" w:rsidRDefault="00E32C13" w:rsidP="007B22D6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4432E3">
        <w:rPr>
          <w:u w:val="single"/>
        </w:rPr>
        <w:t>Важной социальной сферой является  сфера ЖКХ</w:t>
      </w:r>
    </w:p>
    <w:p w:rsidR="00836130" w:rsidRDefault="00EF7463" w:rsidP="007B22D6">
      <w:pPr>
        <w:autoSpaceDE w:val="0"/>
        <w:autoSpaceDN w:val="0"/>
        <w:adjustRightInd w:val="0"/>
        <w:ind w:firstLine="720"/>
        <w:jc w:val="both"/>
      </w:pPr>
      <w:r>
        <w:t xml:space="preserve">В муниципальном образовании </w:t>
      </w:r>
      <w:r w:rsidR="00DB3267">
        <w:t xml:space="preserve">в </w:t>
      </w:r>
      <w:r>
        <w:t>2009 год</w:t>
      </w:r>
      <w:r w:rsidR="00DB3267">
        <w:t>у</w:t>
      </w:r>
      <w:r>
        <w:t xml:space="preserve">  площадь жил</w:t>
      </w:r>
      <w:r w:rsidR="000849F3">
        <w:t>ищного</w:t>
      </w:r>
      <w:r>
        <w:t xml:space="preserve"> фонда</w:t>
      </w:r>
      <w:r w:rsidR="005E1857">
        <w:t xml:space="preserve"> составила </w:t>
      </w:r>
      <w:r w:rsidR="00DB3267">
        <w:t xml:space="preserve"> 161,7 тыс. </w:t>
      </w:r>
      <w:r w:rsidR="000849F3">
        <w:t xml:space="preserve">м2, в том числе ветхого и аварийного жилья 33,9 тыс. м2. </w:t>
      </w:r>
      <w:r w:rsidR="002733D4">
        <w:t>Аварийное жилье</w:t>
      </w:r>
      <w:r w:rsidR="000E0E93">
        <w:t xml:space="preserve"> </w:t>
      </w:r>
      <w:r w:rsidR="002733D4">
        <w:t>составляет 4,6 тыс.</w:t>
      </w:r>
      <w:r w:rsidR="000E0E93">
        <w:t xml:space="preserve"> </w:t>
      </w:r>
      <w:r w:rsidR="002733D4">
        <w:t>м2</w:t>
      </w:r>
      <w:r w:rsidR="000E0E93">
        <w:t>.</w:t>
      </w:r>
      <w:r w:rsidR="005E1857">
        <w:t xml:space="preserve"> </w:t>
      </w:r>
    </w:p>
    <w:p w:rsidR="000E0E93" w:rsidRDefault="00BA5987" w:rsidP="007B22D6">
      <w:pPr>
        <w:autoSpaceDE w:val="0"/>
        <w:autoSpaceDN w:val="0"/>
        <w:adjustRightInd w:val="0"/>
        <w:ind w:firstLine="720"/>
        <w:jc w:val="both"/>
      </w:pPr>
      <w:r>
        <w:t>К огромному сожалению, в связи с пожарами</w:t>
      </w:r>
      <w:r w:rsidR="00171ECD">
        <w:t xml:space="preserve"> погибли люди</w:t>
      </w:r>
      <w:r>
        <w:t>,</w:t>
      </w:r>
      <w:r w:rsidR="00171ECD">
        <w:t xml:space="preserve"> и уничтожено 2 и пострадал 1 жилой дом</w:t>
      </w:r>
      <w:r w:rsidR="00E15932">
        <w:t>, проведена большая работа по предоставлению жилья пострадавшим от пожара.</w:t>
      </w:r>
    </w:p>
    <w:p w:rsidR="00EF7463" w:rsidRDefault="003E5584" w:rsidP="007B22D6">
      <w:pPr>
        <w:autoSpaceDE w:val="0"/>
        <w:autoSpaceDN w:val="0"/>
        <w:adjustRightInd w:val="0"/>
        <w:ind w:firstLine="720"/>
        <w:jc w:val="both"/>
      </w:pPr>
      <w:r>
        <w:t xml:space="preserve"> С августа 2009 года после неоднократного проведения конкурсных торгов в поселке начала работать управляющая компания ООО «Гарант» по управлению многоквартирными домами. </w:t>
      </w:r>
      <w:r w:rsidR="00FF7CAD">
        <w:t xml:space="preserve">Целю перехода на такое управление, закрепленное жилищным кодексом, является </w:t>
      </w:r>
      <w:r w:rsidR="00FF7CAD">
        <w:lastRenderedPageBreak/>
        <w:t xml:space="preserve">повышение качества </w:t>
      </w:r>
      <w:r w:rsidR="00373295">
        <w:t>услуг. Однако, и после повышения тарифов на содержание жилья, качество, оперативность работ оставляют желать лучшего. Причина – и слабая материальная база управляющей компании, и очень плохое состояние нашего жилищного фонда</w:t>
      </w:r>
      <w:r w:rsidR="00B5123D">
        <w:t>.</w:t>
      </w:r>
      <w:r w:rsidR="00007C08">
        <w:t xml:space="preserve"> </w:t>
      </w:r>
    </w:p>
    <w:p w:rsidR="00007C08" w:rsidRDefault="00007C08" w:rsidP="007B22D6">
      <w:pPr>
        <w:autoSpaceDE w:val="0"/>
        <w:autoSpaceDN w:val="0"/>
        <w:adjustRightInd w:val="0"/>
        <w:ind w:firstLine="720"/>
        <w:jc w:val="both"/>
      </w:pPr>
      <w:r>
        <w:t>Все предприятия коммунальной сферы</w:t>
      </w:r>
      <w:r w:rsidR="008B59C9">
        <w:t xml:space="preserve"> провели мероприятия по подготовке к зиме, работы выполнены в объеме 13 513 тыс.рублей.</w:t>
      </w:r>
    </w:p>
    <w:p w:rsidR="004432E3" w:rsidRDefault="00827A80" w:rsidP="007B22D6">
      <w:pPr>
        <w:autoSpaceDE w:val="0"/>
        <w:autoSpaceDN w:val="0"/>
        <w:adjustRightInd w:val="0"/>
        <w:ind w:firstLine="720"/>
        <w:jc w:val="both"/>
        <w:rPr>
          <w:u w:val="single"/>
        </w:rPr>
      </w:pPr>
      <w:r>
        <w:t>Капитальный ремонт жилого фонда выполнен на 14 344 тыс. рублей. Первоначально этот план составлял</w:t>
      </w:r>
      <w:r w:rsidR="004D67FB">
        <w:t xml:space="preserve"> 27 183 тыс. рублей, но в связи с уменьшением субвенции из окружного бюджета </w:t>
      </w:r>
      <w:r w:rsidR="006C5E08">
        <w:t>в феврале месяце в связи с кризисом план капитальног</w:t>
      </w:r>
      <w:r w:rsidR="00133E98">
        <w:t xml:space="preserve">о ремонта жилья был пересмотрен и уменьшен до 11 444 тыс.рублей. </w:t>
      </w:r>
      <w:r w:rsidR="009356B8">
        <w:t>Работы выполнены в полном объеме и, кроме того, отремонтирован сгоревший дом по ул.Волынова, 20, за</w:t>
      </w:r>
      <w:r w:rsidR="000E0E93">
        <w:t xml:space="preserve"> счет средств окружного бюджета в размере 2 900 тыс.руб.</w:t>
      </w:r>
    </w:p>
    <w:p w:rsidR="006E53EF" w:rsidRDefault="006E53EF" w:rsidP="004432E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both"/>
        <w:rPr>
          <w:bCs/>
          <w:color w:val="000000"/>
          <w:u w:val="single"/>
        </w:rPr>
      </w:pPr>
    </w:p>
    <w:p w:rsidR="004432E3" w:rsidRDefault="00EB5C47" w:rsidP="004432E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Б</w:t>
      </w:r>
      <w:r w:rsidR="004432E3" w:rsidRPr="004E3123">
        <w:rPr>
          <w:bCs/>
          <w:color w:val="000000"/>
          <w:u w:val="single"/>
        </w:rPr>
        <w:t>лагоустройств</w:t>
      </w:r>
      <w:r>
        <w:rPr>
          <w:bCs/>
          <w:color w:val="000000"/>
          <w:u w:val="single"/>
        </w:rPr>
        <w:t>о</w:t>
      </w:r>
      <w:r w:rsidR="004432E3" w:rsidRPr="004E3123">
        <w:rPr>
          <w:bCs/>
          <w:color w:val="000000"/>
          <w:u w:val="single"/>
        </w:rPr>
        <w:t>:</w:t>
      </w:r>
    </w:p>
    <w:p w:rsidR="00191362" w:rsidRDefault="00191362" w:rsidP="00191362">
      <w:pPr>
        <w:pStyle w:val="a5"/>
        <w:ind w:right="45" w:firstLine="0"/>
      </w:pPr>
      <w:r>
        <w:t xml:space="preserve">            Лимит бюджетных ассигнований на благоустройство поселка на начало отчетного года составлял  20 миллионов рублей.</w:t>
      </w:r>
      <w:r w:rsidR="00CB1323">
        <w:t xml:space="preserve"> Но в связи с оптимизацией расходов в условиях кризиса в</w:t>
      </w:r>
      <w:r>
        <w:t xml:space="preserve"> 1 кв</w:t>
      </w:r>
      <w:r w:rsidR="00CB1323">
        <w:t>. 2009 года</w:t>
      </w:r>
      <w:r>
        <w:t xml:space="preserve"> бюджет был секвестирован, и более 6 млн. рублей с плана мероприятий по благоустройс</w:t>
      </w:r>
      <w:r w:rsidR="00C8457D">
        <w:t>т</w:t>
      </w:r>
      <w:r>
        <w:t>ву было снято. В этих условиях было принято решение о сохранении</w:t>
      </w:r>
      <w:r w:rsidR="000E18AB">
        <w:t xml:space="preserve"> мероприятий</w:t>
      </w:r>
      <w:r>
        <w:t>, обеспечивающих содержание и нормальное функционирование основных объектов благоустройства. С</w:t>
      </w:r>
      <w:r w:rsidR="00C8457D">
        <w:t>окращение расходов</w:t>
      </w:r>
      <w:r>
        <w:t xml:space="preserve">  в первую очередь коснулось строительств</w:t>
      </w:r>
      <w:r w:rsidR="00C8457D">
        <w:t>а</w:t>
      </w:r>
      <w:r>
        <w:t xml:space="preserve"> новых объектов, также частично</w:t>
      </w:r>
      <w:r w:rsidR="00930259">
        <w:t xml:space="preserve"> был уменьшен и текущий ремонт. </w:t>
      </w:r>
      <w:r>
        <w:t xml:space="preserve">В результате, </w:t>
      </w:r>
      <w:r w:rsidR="00930259">
        <w:t xml:space="preserve">объем расходов </w:t>
      </w:r>
      <w:r>
        <w:t>на конец года составили  14123 тыс.рублей</w:t>
      </w:r>
      <w:r w:rsidR="0041458C">
        <w:t>, что на 7 638 тыс.рублей меньше, чем в 2008 году</w:t>
      </w:r>
      <w:r>
        <w:t xml:space="preserve">. </w:t>
      </w:r>
    </w:p>
    <w:p w:rsidR="00191362" w:rsidRDefault="00191362" w:rsidP="00191362">
      <w:pPr>
        <w:pStyle w:val="a5"/>
        <w:ind w:right="45" w:firstLine="0"/>
      </w:pPr>
      <w:r>
        <w:t xml:space="preserve">            За год, с целью выполнения действующих расх</w:t>
      </w:r>
      <w:r w:rsidR="00855E15">
        <w:t>одных обязательств заключено с п</w:t>
      </w:r>
      <w:r>
        <w:t>одрядными организациями (юридическими и физическими лицами) более 60-ти договоров подряда и муниципальных контрактов.</w:t>
      </w:r>
    </w:p>
    <w:p w:rsidR="00191362" w:rsidRDefault="00191362" w:rsidP="00191362">
      <w:pPr>
        <w:pStyle w:val="a5"/>
        <w:ind w:right="45" w:firstLine="0"/>
      </w:pPr>
      <w:r>
        <w:t xml:space="preserve">          </w:t>
      </w:r>
      <w:r w:rsidR="001540D9">
        <w:t xml:space="preserve"> </w:t>
      </w:r>
      <w:r>
        <w:t xml:space="preserve">Приведу несколько основных цифр: </w:t>
      </w:r>
    </w:p>
    <w:p w:rsidR="00191362" w:rsidRDefault="00191362" w:rsidP="00191362">
      <w:pPr>
        <w:pStyle w:val="a5"/>
        <w:ind w:right="43" w:firstLine="0"/>
      </w:pPr>
      <w:r>
        <w:rPr>
          <w:b/>
          <w:bCs/>
        </w:rPr>
        <w:t xml:space="preserve">          </w:t>
      </w:r>
      <w:r w:rsidRPr="00CA26ED">
        <w:rPr>
          <w:bCs/>
        </w:rPr>
        <w:t xml:space="preserve"> По</w:t>
      </w:r>
      <w:r>
        <w:rPr>
          <w:b/>
          <w:bCs/>
        </w:rPr>
        <w:t xml:space="preserve"> содержанию и техническому обслуживанию линий уличного освещения </w:t>
      </w:r>
      <w:r>
        <w:rPr>
          <w:bCs/>
        </w:rPr>
        <w:t xml:space="preserve"> освоено</w:t>
      </w:r>
      <w:r>
        <w:t xml:space="preserve"> 1 817 тыс.руб. бюджетных средств. Заменено 126 перегоревших ламп в светильниках уличного освещения. Заменено 16 неисправных и устаревших светильников. Установлена металлическая опора со светильником возле клуба «Ровестник», выполнены по текущему ремонту работы по выправке опор, перетяжке проводов с помощью механизмов. В счет данной статьи выполнен монтаж и подключение новогодней иллюминации. </w:t>
      </w:r>
    </w:p>
    <w:p w:rsidR="00191362" w:rsidRDefault="00191362" w:rsidP="00191362">
      <w:pPr>
        <w:pStyle w:val="a5"/>
        <w:ind w:right="43" w:firstLine="0"/>
      </w:pPr>
      <w:r>
        <w:t xml:space="preserve">            </w:t>
      </w:r>
      <w:r w:rsidRPr="00CA0082">
        <w:rPr>
          <w:b/>
        </w:rPr>
        <w:t>Потребление электрической энергии</w:t>
      </w:r>
      <w:r>
        <w:t xml:space="preserve"> для уличного освещения поселка составило 539 252 кВт*ч  и оплачено компании- гарантирующему поставщику на сумму 1 126 тыс.руб. . </w:t>
      </w:r>
    </w:p>
    <w:p w:rsidR="00191362" w:rsidRDefault="00191362" w:rsidP="00191362">
      <w:pPr>
        <w:pStyle w:val="a5"/>
        <w:ind w:right="43" w:firstLine="0"/>
      </w:pPr>
      <w:r>
        <w:rPr>
          <w:b/>
          <w:bCs/>
        </w:rPr>
        <w:t xml:space="preserve">           </w:t>
      </w:r>
      <w:r>
        <w:rPr>
          <w:bCs/>
        </w:rPr>
        <w:t>Расходы</w:t>
      </w:r>
      <w:r>
        <w:rPr>
          <w:b/>
          <w:bCs/>
        </w:rPr>
        <w:t xml:space="preserve">  на содержание улично-дорожной сети поселения </w:t>
      </w:r>
      <w:r>
        <w:rPr>
          <w:bCs/>
        </w:rPr>
        <w:t xml:space="preserve">(а это </w:t>
      </w:r>
      <w:smartTag w:uri="urn:schemas-microsoft-com:office:smarttags" w:element="metricconverter">
        <w:smartTagPr>
          <w:attr w:name="ProductID" w:val="34,49 км"/>
        </w:smartTagPr>
        <w:r>
          <w:rPr>
            <w:bCs/>
          </w:rPr>
          <w:t>34,49 км</w:t>
        </w:r>
      </w:smartTag>
      <w:r>
        <w:rPr>
          <w:bCs/>
        </w:rPr>
        <w:t xml:space="preserve"> дорог и тротуаров ) составили </w:t>
      </w:r>
      <w:r>
        <w:t xml:space="preserve">5 971 тыс. руб. </w:t>
      </w:r>
    </w:p>
    <w:p w:rsidR="00191362" w:rsidRDefault="00191362" w:rsidP="00191362">
      <w:pPr>
        <w:pStyle w:val="a5"/>
        <w:ind w:right="43" w:firstLine="0"/>
      </w:pPr>
      <w:r>
        <w:t xml:space="preserve">           Выполнены работы по зимнему и летнему содержанию дорог, обустройству дорожной обстановки, текущему ремонту дорожного покрытия. Установлено и заменено  57 дорожных знаков, с началом летнего периода восстановлена дорожная разметка, выполнен ямочный ремонт дорог с асфальтобетонным покрытием, ремонтная отсыпка и планировка обочин общей протяженностью -10,7км. </w:t>
      </w:r>
    </w:p>
    <w:p w:rsidR="00191362" w:rsidRDefault="00191362" w:rsidP="00191362">
      <w:pPr>
        <w:pStyle w:val="a5"/>
        <w:ind w:right="43" w:firstLine="0"/>
      </w:pPr>
      <w:r>
        <w:t xml:space="preserve">          Выполнены проектные работы по разработке новой схемы дислокации технических средств организации дорожного движения </w:t>
      </w:r>
      <w:r>
        <w:rPr>
          <w:sz w:val="22"/>
        </w:rPr>
        <w:t>(</w:t>
      </w:r>
      <w:r>
        <w:t>ТСОД).</w:t>
      </w:r>
    </w:p>
    <w:p w:rsidR="00191362" w:rsidRDefault="00191362" w:rsidP="00191362">
      <w:pPr>
        <w:pStyle w:val="a5"/>
        <w:ind w:right="43" w:firstLine="0"/>
      </w:pPr>
      <w:r>
        <w:t xml:space="preserve">          Расходы </w:t>
      </w:r>
      <w:r w:rsidRPr="00600557">
        <w:rPr>
          <w:b/>
        </w:rPr>
        <w:t>на содержание пожарных водоемов</w:t>
      </w:r>
      <w:r>
        <w:rPr>
          <w:b/>
        </w:rPr>
        <w:t xml:space="preserve"> и гидрантов</w:t>
      </w:r>
      <w:r>
        <w:t xml:space="preserve"> в отчетном году</w:t>
      </w:r>
      <w:r w:rsidRPr="00600557">
        <w:t xml:space="preserve"> </w:t>
      </w:r>
      <w:r>
        <w:t>составили о</w:t>
      </w:r>
      <w:r w:rsidR="00733C15">
        <w:t>коло 1,7 млн. рублей.</w:t>
      </w:r>
    </w:p>
    <w:p w:rsidR="00191362" w:rsidRDefault="00191362" w:rsidP="00191362">
      <w:pPr>
        <w:pStyle w:val="a5"/>
        <w:ind w:right="43" w:firstLine="0"/>
      </w:pPr>
      <w:r>
        <w:t xml:space="preserve">            В </w:t>
      </w:r>
      <w:r w:rsidR="00733C15">
        <w:t>2009</w:t>
      </w:r>
      <w:r>
        <w:t xml:space="preserve"> году </w:t>
      </w:r>
      <w:r w:rsidR="00733C15">
        <w:rPr>
          <w:b/>
        </w:rPr>
        <w:t xml:space="preserve">установлены 2 </w:t>
      </w:r>
      <w:r w:rsidRPr="00DF3F29">
        <w:rPr>
          <w:b/>
        </w:rPr>
        <w:t xml:space="preserve"> детские площадки</w:t>
      </w:r>
      <w:r w:rsidR="00733C15" w:rsidRPr="00733C15">
        <w:t>, приобретенные еще в 2008 году</w:t>
      </w:r>
      <w:r w:rsidRPr="00733C15">
        <w:t>:</w:t>
      </w:r>
      <w:r w:rsidRPr="00AC4B4F">
        <w:t xml:space="preserve"> </w:t>
      </w:r>
      <w:r>
        <w:t>в мкр. Таежном и по ул.Волынова. Установлены новые игровые элементы на детской площадке в</w:t>
      </w:r>
      <w:r w:rsidR="001540D9">
        <w:t xml:space="preserve">    </w:t>
      </w:r>
      <w:r>
        <w:t>5</w:t>
      </w:r>
      <w:r w:rsidR="001540D9">
        <w:t>-</w:t>
      </w:r>
      <w:r>
        <w:t>А микрорайоне.</w:t>
      </w:r>
    </w:p>
    <w:p w:rsidR="00191362" w:rsidRDefault="00191362" w:rsidP="00191362">
      <w:pPr>
        <w:pStyle w:val="a5"/>
        <w:ind w:right="43" w:firstLine="0"/>
      </w:pPr>
      <w:r>
        <w:t xml:space="preserve">          </w:t>
      </w:r>
      <w:r w:rsidR="002B4DB4">
        <w:t xml:space="preserve"> Привлекались к</w:t>
      </w:r>
      <w:r>
        <w:t xml:space="preserve"> </w:t>
      </w:r>
      <w:r w:rsidRPr="00DF3F29">
        <w:rPr>
          <w:b/>
        </w:rPr>
        <w:t>работ</w:t>
      </w:r>
      <w:r w:rsidR="002B4DB4">
        <w:rPr>
          <w:b/>
        </w:rPr>
        <w:t>е в летний период</w:t>
      </w:r>
      <w:r>
        <w:rPr>
          <w:b/>
        </w:rPr>
        <w:t xml:space="preserve"> 40</w:t>
      </w:r>
      <w:r w:rsidRPr="00DF3F29">
        <w:rPr>
          <w:b/>
        </w:rPr>
        <w:t xml:space="preserve"> школьников</w:t>
      </w:r>
      <w:r>
        <w:t xml:space="preserve"> </w:t>
      </w:r>
      <w:r w:rsidR="002B4DB4">
        <w:t>для уборки мусора</w:t>
      </w:r>
      <w:r>
        <w:t xml:space="preserve"> </w:t>
      </w:r>
      <w:r w:rsidR="002B4DB4">
        <w:t xml:space="preserve">и </w:t>
      </w:r>
      <w:r>
        <w:t>благоустройств</w:t>
      </w:r>
      <w:r w:rsidR="002B4DB4">
        <w:t>а территории поселка</w:t>
      </w:r>
      <w:r>
        <w:t>.</w:t>
      </w:r>
    </w:p>
    <w:p w:rsidR="00191362" w:rsidRDefault="00191362" w:rsidP="00191362">
      <w:pPr>
        <w:pStyle w:val="a5"/>
        <w:ind w:right="43" w:firstLine="0"/>
      </w:pPr>
      <w:r>
        <w:t xml:space="preserve">            Выполнено </w:t>
      </w:r>
      <w:r w:rsidRPr="00C52B57">
        <w:rPr>
          <w:b/>
        </w:rPr>
        <w:t>праздничное оформление</w:t>
      </w:r>
      <w:r>
        <w:t xml:space="preserve"> к </w:t>
      </w:r>
      <w:r w:rsidR="006326F9">
        <w:t>дню 64 Годовщины Победы, Д</w:t>
      </w:r>
      <w:r>
        <w:t>ню поселка, новогодним праздникам.</w:t>
      </w:r>
    </w:p>
    <w:p w:rsidR="006E53EF" w:rsidRDefault="006E53EF" w:rsidP="004432E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both"/>
        <w:rPr>
          <w:bCs/>
          <w:color w:val="000000"/>
          <w:u w:val="single"/>
        </w:rPr>
      </w:pPr>
    </w:p>
    <w:p w:rsidR="008B7618" w:rsidRDefault="008B7618" w:rsidP="004432E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both"/>
        <w:rPr>
          <w:bCs/>
          <w:color w:val="000000"/>
          <w:u w:val="single"/>
        </w:rPr>
      </w:pPr>
    </w:p>
    <w:p w:rsidR="00B943F5" w:rsidRDefault="00EB5C47" w:rsidP="008B7618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lastRenderedPageBreak/>
        <w:t>П</w:t>
      </w:r>
      <w:r w:rsidR="008C033C">
        <w:rPr>
          <w:bCs/>
          <w:color w:val="000000"/>
          <w:u w:val="single"/>
        </w:rPr>
        <w:t>ассажирск</w:t>
      </w:r>
      <w:r>
        <w:rPr>
          <w:bCs/>
          <w:color w:val="000000"/>
          <w:u w:val="single"/>
        </w:rPr>
        <w:t>ий</w:t>
      </w:r>
      <w:r w:rsidR="008C033C">
        <w:rPr>
          <w:bCs/>
          <w:color w:val="000000"/>
          <w:u w:val="single"/>
        </w:rPr>
        <w:t xml:space="preserve"> транспорт</w:t>
      </w:r>
      <w:r>
        <w:rPr>
          <w:bCs/>
          <w:color w:val="000000"/>
          <w:u w:val="single"/>
        </w:rPr>
        <w:t xml:space="preserve"> и связь</w:t>
      </w:r>
      <w:r w:rsidR="008B7618" w:rsidRPr="008470A9">
        <w:rPr>
          <w:bCs/>
          <w:color w:val="000000"/>
          <w:u w:val="single"/>
        </w:rPr>
        <w:t>:</w:t>
      </w:r>
      <w:r w:rsidR="008C033C">
        <w:rPr>
          <w:bCs/>
          <w:color w:val="000000"/>
          <w:u w:val="single"/>
        </w:rPr>
        <w:t xml:space="preserve"> </w:t>
      </w:r>
    </w:p>
    <w:p w:rsidR="008B7618" w:rsidRPr="00B943F5" w:rsidRDefault="00B943F5" w:rsidP="008B7618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М</w:t>
      </w:r>
      <w:r w:rsidRPr="00B943F5">
        <w:rPr>
          <w:bCs/>
          <w:color w:val="000000"/>
        </w:rPr>
        <w:t>униципальным</w:t>
      </w:r>
      <w:r>
        <w:rPr>
          <w:bCs/>
          <w:color w:val="000000"/>
        </w:rPr>
        <w:t xml:space="preserve"> пассажирским транспортом в 2009 году будет перевезено </w:t>
      </w:r>
      <w:r w:rsidR="001850F4">
        <w:rPr>
          <w:bCs/>
          <w:color w:val="000000"/>
        </w:rPr>
        <w:t>около 32</w:t>
      </w:r>
      <w:r>
        <w:rPr>
          <w:bCs/>
          <w:color w:val="000000"/>
        </w:rPr>
        <w:t xml:space="preserve"> тыс. пассажиров, автобусные рейсы осуществляются регулярно на поселковых и пригородных маршрутах. Междугородный рейс Уренгой- Тарко-Сале </w:t>
      </w:r>
      <w:r w:rsidR="00AE67D4">
        <w:rPr>
          <w:bCs/>
          <w:color w:val="000000"/>
        </w:rPr>
        <w:t>в связи с сокращением районного бюджета осуществлялся не регулярно.</w:t>
      </w:r>
      <w:r w:rsidR="001C2F62">
        <w:rPr>
          <w:bCs/>
          <w:color w:val="000000"/>
        </w:rPr>
        <w:t xml:space="preserve"> Большая доля поселковых перевозок осуществля</w:t>
      </w:r>
      <w:r w:rsidR="00517F07">
        <w:rPr>
          <w:bCs/>
          <w:color w:val="000000"/>
        </w:rPr>
        <w:t>лась</w:t>
      </w:r>
      <w:r w:rsidR="001C2F62">
        <w:rPr>
          <w:bCs/>
          <w:color w:val="000000"/>
        </w:rPr>
        <w:t xml:space="preserve"> частными фирмами такси</w:t>
      </w:r>
      <w:r w:rsidR="00517F07">
        <w:rPr>
          <w:bCs/>
          <w:color w:val="000000"/>
        </w:rPr>
        <w:t>, которых стало 3 против 4 в 2008 году.</w:t>
      </w:r>
    </w:p>
    <w:p w:rsidR="00EB5C47" w:rsidRDefault="00CF0A83" w:rsidP="003B3187">
      <w:pPr>
        <w:autoSpaceDE w:val="0"/>
        <w:autoSpaceDN w:val="0"/>
        <w:adjustRightInd w:val="0"/>
        <w:ind w:firstLine="720"/>
        <w:jc w:val="both"/>
      </w:pPr>
      <w:r>
        <w:t xml:space="preserve">Предприятия связи поселка </w:t>
      </w:r>
      <w:r w:rsidR="00C05D15">
        <w:t>практически полностью обеспечивают население услугами связи и</w:t>
      </w:r>
      <w:r w:rsidR="00EB5C47">
        <w:t xml:space="preserve"> информационны</w:t>
      </w:r>
      <w:r w:rsidR="00C05D15">
        <w:t>ми</w:t>
      </w:r>
      <w:r w:rsidR="00EB5C47">
        <w:t xml:space="preserve"> </w:t>
      </w:r>
      <w:r w:rsidR="00C05D15">
        <w:t>технологиями.</w:t>
      </w:r>
      <w:r w:rsidR="00984612">
        <w:t xml:space="preserve"> Населению доступны несколько видов сотовой связи, скоростной Интернет.</w:t>
      </w:r>
    </w:p>
    <w:p w:rsidR="008B7618" w:rsidRPr="00B943F5" w:rsidRDefault="008B7618" w:rsidP="004432E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both"/>
        <w:rPr>
          <w:bCs/>
          <w:color w:val="000000"/>
        </w:rPr>
      </w:pPr>
    </w:p>
    <w:p w:rsidR="008B7618" w:rsidRPr="004E3123" w:rsidRDefault="004847AD" w:rsidP="008B7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>
        <w:rPr>
          <w:color w:val="000000"/>
          <w:spacing w:val="-7"/>
          <w:u w:val="single"/>
        </w:rPr>
        <w:t>Т</w:t>
      </w:r>
      <w:r w:rsidR="008B7618" w:rsidRPr="004E3123">
        <w:rPr>
          <w:color w:val="000000"/>
          <w:spacing w:val="-7"/>
          <w:u w:val="single"/>
        </w:rPr>
        <w:t>орговл</w:t>
      </w:r>
      <w:r>
        <w:rPr>
          <w:color w:val="000000"/>
          <w:spacing w:val="-7"/>
          <w:u w:val="single"/>
        </w:rPr>
        <w:t>я</w:t>
      </w:r>
      <w:r w:rsidR="008B7618" w:rsidRPr="004E3123">
        <w:rPr>
          <w:color w:val="000000"/>
          <w:spacing w:val="-7"/>
          <w:u w:val="single"/>
        </w:rPr>
        <w:t>, бытово</w:t>
      </w:r>
      <w:r>
        <w:rPr>
          <w:color w:val="000000"/>
          <w:spacing w:val="-7"/>
          <w:u w:val="single"/>
        </w:rPr>
        <w:t>е</w:t>
      </w:r>
      <w:r w:rsidR="008B7618" w:rsidRPr="004E3123">
        <w:rPr>
          <w:color w:val="000000"/>
          <w:spacing w:val="-7"/>
          <w:u w:val="single"/>
        </w:rPr>
        <w:t xml:space="preserve"> обслуживания населения</w:t>
      </w:r>
      <w:r w:rsidR="008B7618">
        <w:rPr>
          <w:color w:val="000000"/>
          <w:spacing w:val="-7"/>
          <w:u w:val="single"/>
        </w:rPr>
        <w:t>:</w:t>
      </w:r>
    </w:p>
    <w:p w:rsidR="00040729" w:rsidRDefault="00040729" w:rsidP="003F3643">
      <w:pPr>
        <w:autoSpaceDE w:val="0"/>
        <w:autoSpaceDN w:val="0"/>
        <w:adjustRightInd w:val="0"/>
        <w:ind w:firstLine="720"/>
        <w:jc w:val="both"/>
      </w:pPr>
      <w:r>
        <w:t xml:space="preserve">В поселке значительная часть населения занимается индивидуальным предпринимательством, </w:t>
      </w:r>
      <w:r w:rsidR="000C0929">
        <w:t xml:space="preserve">в 2009 году число </w:t>
      </w:r>
      <w:r w:rsidR="006821B9">
        <w:t>предпринимателей</w:t>
      </w:r>
      <w:r w:rsidR="000C0929">
        <w:t xml:space="preserve"> выросло по сравнению с 2008 годом </w:t>
      </w:r>
      <w:r w:rsidR="00344770">
        <w:t>со 110 до</w:t>
      </w:r>
      <w:r w:rsidR="000C0929">
        <w:t xml:space="preserve">  </w:t>
      </w:r>
      <w:r w:rsidR="006821B9">
        <w:t>131</w:t>
      </w:r>
      <w:r w:rsidR="00EC7CF5">
        <w:t xml:space="preserve"> </w:t>
      </w:r>
      <w:r w:rsidR="00344770">
        <w:t>человека.</w:t>
      </w:r>
      <w:r w:rsidR="006821B9">
        <w:t xml:space="preserve"> </w:t>
      </w:r>
    </w:p>
    <w:p w:rsidR="00F24011" w:rsidRDefault="00BF555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Малый бизнес</w:t>
      </w:r>
      <w:r w:rsidR="00B86167">
        <w:rPr>
          <w:bCs/>
          <w:color w:val="000000"/>
        </w:rPr>
        <w:t xml:space="preserve"> в 2009 году</w:t>
      </w:r>
      <w:r>
        <w:rPr>
          <w:bCs/>
          <w:color w:val="000000"/>
        </w:rPr>
        <w:t xml:space="preserve"> представлен</w:t>
      </w:r>
      <w:r w:rsidR="00B86167">
        <w:rPr>
          <w:bCs/>
          <w:color w:val="000000"/>
        </w:rPr>
        <w:t xml:space="preserve"> 84</w:t>
      </w:r>
      <w:r>
        <w:rPr>
          <w:bCs/>
          <w:color w:val="000000"/>
        </w:rPr>
        <w:t xml:space="preserve"> предприятиями</w:t>
      </w:r>
      <w:r w:rsidR="00B86167">
        <w:rPr>
          <w:bCs/>
          <w:color w:val="000000"/>
        </w:rPr>
        <w:t xml:space="preserve">, что на 22 предприятия </w:t>
      </w:r>
      <w:r w:rsidR="008A0E98">
        <w:rPr>
          <w:bCs/>
          <w:color w:val="000000"/>
        </w:rPr>
        <w:t xml:space="preserve">больше, чем в 2008 году. Основные виды услуг, оказываемые </w:t>
      </w:r>
      <w:r>
        <w:rPr>
          <w:bCs/>
          <w:color w:val="000000"/>
        </w:rPr>
        <w:t>предприятиями малого бизнеса:</w:t>
      </w:r>
    </w:p>
    <w:p w:rsidR="00BF555E" w:rsidRDefault="00BF555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торговля и общественное питание  – 52 </w:t>
      </w:r>
      <w:r w:rsidR="00F43461">
        <w:rPr>
          <w:bCs/>
          <w:color w:val="000000"/>
        </w:rPr>
        <w:t xml:space="preserve"> </w:t>
      </w:r>
      <w:r>
        <w:rPr>
          <w:bCs/>
          <w:color w:val="000000"/>
        </w:rPr>
        <w:t>предприятия</w:t>
      </w:r>
    </w:p>
    <w:p w:rsidR="00BF555E" w:rsidRDefault="00BF555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74452E">
        <w:rPr>
          <w:bCs/>
          <w:color w:val="000000"/>
        </w:rPr>
        <w:t>мастерские по ремонту и пошиву одежды – 3</w:t>
      </w:r>
    </w:p>
    <w:p w:rsidR="0074452E" w:rsidRDefault="0074452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ремонт оргтехники – 2</w:t>
      </w:r>
    </w:p>
    <w:p w:rsidR="0074452E" w:rsidRDefault="0074452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фотоателье – 2</w:t>
      </w:r>
    </w:p>
    <w:p w:rsidR="0074452E" w:rsidRDefault="0074452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парикмахерские – 8</w:t>
      </w:r>
    </w:p>
    <w:p w:rsidR="0074452E" w:rsidRDefault="0074452E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990782">
        <w:rPr>
          <w:bCs/>
          <w:color w:val="000000"/>
        </w:rPr>
        <w:t>Интернет провайдеры – 2</w:t>
      </w:r>
    </w:p>
    <w:p w:rsidR="00990782" w:rsidRDefault="00990782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такси – 3</w:t>
      </w:r>
    </w:p>
    <w:p w:rsidR="00990782" w:rsidRDefault="00990782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авторемонтные мастерские – 5</w:t>
      </w:r>
    </w:p>
    <w:p w:rsidR="00E27529" w:rsidRDefault="00E27529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автостоянки - 2</w:t>
      </w:r>
    </w:p>
    <w:p w:rsidR="00E27529" w:rsidRDefault="00990782" w:rsidP="00E27529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строительные и ремонтные услуги – 2</w:t>
      </w:r>
    </w:p>
    <w:p w:rsidR="00990782" w:rsidRDefault="00990782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хлебопекарни – 2</w:t>
      </w:r>
    </w:p>
    <w:p w:rsidR="00990782" w:rsidRDefault="00990782" w:rsidP="006F211E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аптеки и аптечные киоски </w:t>
      </w:r>
      <w:r w:rsidR="00DB5223">
        <w:rPr>
          <w:bCs/>
          <w:color w:val="000000"/>
        </w:rPr>
        <w:t>–</w:t>
      </w:r>
      <w:r>
        <w:rPr>
          <w:bCs/>
          <w:color w:val="000000"/>
        </w:rPr>
        <w:t xml:space="preserve"> 3</w:t>
      </w:r>
      <w:r w:rsidR="00976C19">
        <w:rPr>
          <w:bCs/>
          <w:color w:val="000000"/>
        </w:rPr>
        <w:t>.</w:t>
      </w:r>
    </w:p>
    <w:p w:rsidR="00DB5223" w:rsidRPr="008B7618" w:rsidRDefault="00DB5223" w:rsidP="00BD0AEC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rPr>
          <w:bCs/>
          <w:color w:val="000000"/>
        </w:rPr>
        <w:t xml:space="preserve">Оборот розничной торговли в 2009 году по крупным предприятиям составил около </w:t>
      </w:r>
      <w:r w:rsidR="004A5178">
        <w:rPr>
          <w:bCs/>
          <w:color w:val="000000"/>
        </w:rPr>
        <w:t>414</w:t>
      </w:r>
      <w:r>
        <w:rPr>
          <w:bCs/>
          <w:color w:val="000000"/>
        </w:rPr>
        <w:t xml:space="preserve"> млн.рублей, что на</w:t>
      </w:r>
      <w:r w:rsidR="0024159D">
        <w:rPr>
          <w:bCs/>
          <w:color w:val="000000"/>
        </w:rPr>
        <w:t xml:space="preserve"> </w:t>
      </w:r>
      <w:r w:rsidR="004A5178">
        <w:rPr>
          <w:bCs/>
          <w:color w:val="000000"/>
        </w:rPr>
        <w:t>3</w:t>
      </w:r>
      <w:r w:rsidR="0024159D">
        <w:rPr>
          <w:bCs/>
          <w:color w:val="000000"/>
        </w:rPr>
        <w:t>4 млн. больше, чем в 2008 году. Задействовано жителей поселка</w:t>
      </w:r>
      <w:r>
        <w:rPr>
          <w:bCs/>
          <w:color w:val="000000"/>
        </w:rPr>
        <w:t xml:space="preserve"> </w:t>
      </w:r>
      <w:r w:rsidR="003079A8">
        <w:rPr>
          <w:bCs/>
          <w:color w:val="000000"/>
        </w:rPr>
        <w:t xml:space="preserve">на предприятиях торговли, общественного питания и бытового обслуживания населения </w:t>
      </w:r>
      <w:r w:rsidR="0008460F">
        <w:rPr>
          <w:bCs/>
          <w:color w:val="000000"/>
        </w:rPr>
        <w:t>40</w:t>
      </w:r>
      <w:r w:rsidR="003079A8">
        <w:rPr>
          <w:bCs/>
          <w:color w:val="000000"/>
        </w:rPr>
        <w:t>7</w:t>
      </w:r>
      <w:r>
        <w:rPr>
          <w:bCs/>
          <w:color w:val="000000"/>
        </w:rPr>
        <w:t xml:space="preserve"> человек</w:t>
      </w:r>
      <w:r w:rsidR="003079A8">
        <w:rPr>
          <w:bCs/>
          <w:color w:val="000000"/>
        </w:rPr>
        <w:t>.</w:t>
      </w:r>
    </w:p>
    <w:p w:rsidR="00F24011" w:rsidRDefault="00F24011" w:rsidP="00892E99">
      <w:pPr>
        <w:autoSpaceDE w:val="0"/>
        <w:autoSpaceDN w:val="0"/>
        <w:adjustRightInd w:val="0"/>
        <w:ind w:firstLine="720"/>
        <w:jc w:val="both"/>
      </w:pPr>
    </w:p>
    <w:p w:rsidR="009B5B43" w:rsidRPr="005B15F9" w:rsidRDefault="004847AD" w:rsidP="009B5B43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color w:val="000000"/>
          <w:spacing w:val="1"/>
          <w:u w:val="single"/>
        </w:rPr>
      </w:pPr>
      <w:r>
        <w:rPr>
          <w:color w:val="000000"/>
          <w:spacing w:val="1"/>
          <w:u w:val="single"/>
        </w:rPr>
        <w:t>К</w:t>
      </w:r>
      <w:r w:rsidR="009B5B43" w:rsidRPr="005B15F9">
        <w:rPr>
          <w:color w:val="000000"/>
          <w:spacing w:val="1"/>
          <w:u w:val="single"/>
        </w:rPr>
        <w:t>ультур</w:t>
      </w:r>
      <w:r>
        <w:rPr>
          <w:color w:val="000000"/>
          <w:spacing w:val="1"/>
          <w:u w:val="single"/>
        </w:rPr>
        <w:t>а</w:t>
      </w:r>
      <w:r w:rsidR="009B5B43" w:rsidRPr="005B15F9">
        <w:rPr>
          <w:color w:val="000000"/>
          <w:spacing w:val="1"/>
          <w:u w:val="single"/>
        </w:rPr>
        <w:t xml:space="preserve"> и спорт:</w:t>
      </w:r>
    </w:p>
    <w:p w:rsidR="00A11362" w:rsidRPr="00AF2E80" w:rsidRDefault="00A11362" w:rsidP="00A11362">
      <w:pPr>
        <w:shd w:val="clear" w:color="auto" w:fill="FFFFFF"/>
        <w:tabs>
          <w:tab w:val="left" w:pos="1075"/>
        </w:tabs>
        <w:spacing w:before="67"/>
        <w:ind w:firstLine="701"/>
        <w:jc w:val="both"/>
      </w:pPr>
      <w:r w:rsidRPr="00AF2E80">
        <w:rPr>
          <w:spacing w:val="1"/>
        </w:rPr>
        <w:t>Организация досуга и обеспечение населения поселка услугами культуры в</w:t>
      </w:r>
      <w:r w:rsidRPr="00AF2E80">
        <w:rPr>
          <w:spacing w:val="1"/>
        </w:rPr>
        <w:br/>
      </w:r>
      <w:r w:rsidRPr="00AF2E80">
        <w:rPr>
          <w:spacing w:val="-2"/>
        </w:rPr>
        <w:t xml:space="preserve">2009 году </w:t>
      </w:r>
      <w:r w:rsidR="00C041E9" w:rsidRPr="00AF2E80">
        <w:rPr>
          <w:spacing w:val="-2"/>
        </w:rPr>
        <w:t xml:space="preserve"> осуществлялась на </w:t>
      </w:r>
      <w:r w:rsidR="00AE6B86" w:rsidRPr="00AF2E80">
        <w:rPr>
          <w:spacing w:val="-2"/>
        </w:rPr>
        <w:t>достойном</w:t>
      </w:r>
      <w:r w:rsidR="00C041E9" w:rsidRPr="00AF2E80">
        <w:rPr>
          <w:spacing w:val="-2"/>
        </w:rPr>
        <w:t xml:space="preserve"> уровне</w:t>
      </w:r>
      <w:r w:rsidR="00AE6B86" w:rsidRPr="00AF2E80">
        <w:rPr>
          <w:spacing w:val="-2"/>
        </w:rPr>
        <w:t>. Силами творческого коллектива ДК «Маяк» проведено 251 мероприятие, в том числе три из них – районного значения. Творческие коллективы ДК стали лауреатами</w:t>
      </w:r>
      <w:r w:rsidR="001A28C5" w:rsidRPr="00AF2E80">
        <w:rPr>
          <w:spacing w:val="-2"/>
        </w:rPr>
        <w:t xml:space="preserve"> 1 и 3 степени в районном конкурсе «Парад надежд» и</w:t>
      </w:r>
      <w:r w:rsidR="004A77FC" w:rsidRPr="00AF2E80">
        <w:rPr>
          <w:spacing w:val="-2"/>
        </w:rPr>
        <w:t xml:space="preserve"> «Весенний вернисаж-2009», дипломантами районного конкурса эстрадного творчества «Перекр</w:t>
      </w:r>
      <w:r w:rsidR="00526D72">
        <w:rPr>
          <w:spacing w:val="-2"/>
        </w:rPr>
        <w:t>ё</w:t>
      </w:r>
      <w:r w:rsidR="004A77FC" w:rsidRPr="00AF2E80">
        <w:rPr>
          <w:spacing w:val="-2"/>
        </w:rPr>
        <w:t>сток звезд»</w:t>
      </w:r>
      <w:r w:rsidR="00E50DDC" w:rsidRPr="00AF2E80">
        <w:rPr>
          <w:spacing w:val="-2"/>
        </w:rPr>
        <w:t xml:space="preserve">. </w:t>
      </w:r>
      <w:r w:rsidR="003F2250" w:rsidRPr="00AF2E80">
        <w:rPr>
          <w:spacing w:val="-2"/>
        </w:rPr>
        <w:t xml:space="preserve">Хорошее развитие творческих способностей наших детей </w:t>
      </w:r>
      <w:r w:rsidR="001964A3" w:rsidRPr="00AF2E80">
        <w:rPr>
          <w:spacing w:val="-2"/>
        </w:rPr>
        <w:t xml:space="preserve">в </w:t>
      </w:r>
      <w:r w:rsidR="003F2250" w:rsidRPr="00AF2E80">
        <w:rPr>
          <w:spacing w:val="-2"/>
        </w:rPr>
        <w:t>музыкальн</w:t>
      </w:r>
      <w:r w:rsidR="001964A3" w:rsidRPr="00AF2E80">
        <w:rPr>
          <w:spacing w:val="-2"/>
        </w:rPr>
        <w:t>ой</w:t>
      </w:r>
      <w:r w:rsidR="003F2250" w:rsidRPr="00AF2E80">
        <w:rPr>
          <w:spacing w:val="-2"/>
        </w:rPr>
        <w:t xml:space="preserve"> и художественн</w:t>
      </w:r>
      <w:r w:rsidR="001964A3" w:rsidRPr="00AF2E80">
        <w:rPr>
          <w:spacing w:val="-2"/>
        </w:rPr>
        <w:t>ой</w:t>
      </w:r>
      <w:r w:rsidR="003F2250" w:rsidRPr="00AF2E80">
        <w:rPr>
          <w:spacing w:val="-2"/>
        </w:rPr>
        <w:t xml:space="preserve"> школ</w:t>
      </w:r>
      <w:r w:rsidR="001964A3" w:rsidRPr="00AF2E80">
        <w:rPr>
          <w:spacing w:val="-2"/>
        </w:rPr>
        <w:t>ах</w:t>
      </w:r>
      <w:r w:rsidR="003F2250" w:rsidRPr="00AF2E80">
        <w:rPr>
          <w:spacing w:val="-2"/>
        </w:rPr>
        <w:t>, Дом</w:t>
      </w:r>
      <w:r w:rsidR="001964A3" w:rsidRPr="00AF2E80">
        <w:rPr>
          <w:spacing w:val="-2"/>
        </w:rPr>
        <w:t>е</w:t>
      </w:r>
      <w:r w:rsidR="003F2250" w:rsidRPr="00AF2E80">
        <w:rPr>
          <w:spacing w:val="-2"/>
        </w:rPr>
        <w:t xml:space="preserve"> детского творчества, клуб</w:t>
      </w:r>
      <w:r w:rsidR="001964A3" w:rsidRPr="00AF2E80">
        <w:rPr>
          <w:spacing w:val="-2"/>
        </w:rPr>
        <w:t>е</w:t>
      </w:r>
      <w:r w:rsidR="003F2250" w:rsidRPr="00AF2E80">
        <w:rPr>
          <w:spacing w:val="-2"/>
        </w:rPr>
        <w:t xml:space="preserve"> «Ровесник»</w:t>
      </w:r>
      <w:r w:rsidR="001964A3" w:rsidRPr="00AF2E80">
        <w:rPr>
          <w:spacing w:val="-2"/>
        </w:rPr>
        <w:t xml:space="preserve"> обусловлено высоким уровнем подготовки </w:t>
      </w:r>
      <w:r w:rsidR="00BC30FA" w:rsidRPr="00AF2E80">
        <w:rPr>
          <w:spacing w:val="-2"/>
        </w:rPr>
        <w:t>педагогов и руководителей кружков.</w:t>
      </w:r>
    </w:p>
    <w:p w:rsidR="00A11362" w:rsidRPr="00AF2E80" w:rsidRDefault="00A11362" w:rsidP="00A1136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/>
        <w:jc w:val="both"/>
        <w:rPr>
          <w:spacing w:val="-1"/>
        </w:rPr>
      </w:pPr>
      <w:r w:rsidRPr="00AF2E80">
        <w:rPr>
          <w:spacing w:val="3"/>
        </w:rPr>
        <w:t xml:space="preserve">         </w:t>
      </w:r>
      <w:r w:rsidR="00E50DDC" w:rsidRPr="00AF2E80">
        <w:rPr>
          <w:spacing w:val="3"/>
        </w:rPr>
        <w:t xml:space="preserve">   Развитие спорта </w:t>
      </w:r>
      <w:r w:rsidRPr="00AF2E80">
        <w:rPr>
          <w:spacing w:val="3"/>
        </w:rPr>
        <w:t xml:space="preserve"> в</w:t>
      </w:r>
      <w:r w:rsidR="00E50DDC" w:rsidRPr="00AF2E80">
        <w:rPr>
          <w:spacing w:val="3"/>
        </w:rPr>
        <w:t xml:space="preserve"> </w:t>
      </w:r>
      <w:r w:rsidRPr="00AF2E80">
        <w:rPr>
          <w:spacing w:val="-3"/>
        </w:rPr>
        <w:t xml:space="preserve">2009 году </w:t>
      </w:r>
      <w:r w:rsidR="00091968" w:rsidRPr="00AF2E80">
        <w:rPr>
          <w:spacing w:val="-3"/>
        </w:rPr>
        <w:t>осуществлялось, по прежнему, на базе культурно-спортивного комплекса и ДЮСШ «Геолог».</w:t>
      </w:r>
      <w:r w:rsidR="002D665E">
        <w:rPr>
          <w:spacing w:val="-3"/>
        </w:rPr>
        <w:t xml:space="preserve"> Наши спортсмены традиционно занимают призовые места практически во  всех соревнованиях. В районной спартакиаде в 2009 году они претендуют на 2 место, также воспитанники КСК стали призерами окружных соревнований по плаванию</w:t>
      </w:r>
      <w:r w:rsidR="0093319B">
        <w:rPr>
          <w:spacing w:val="-3"/>
        </w:rPr>
        <w:t xml:space="preserve"> и шахматам, а по шахматам еще </w:t>
      </w:r>
      <w:r w:rsidR="00460367">
        <w:rPr>
          <w:spacing w:val="-3"/>
        </w:rPr>
        <w:t>в личном П</w:t>
      </w:r>
      <w:r w:rsidR="0093319B">
        <w:rPr>
          <w:spacing w:val="-3"/>
        </w:rPr>
        <w:t>ервенст</w:t>
      </w:r>
      <w:r w:rsidR="00460367">
        <w:rPr>
          <w:spacing w:val="-3"/>
        </w:rPr>
        <w:t>ве</w:t>
      </w:r>
      <w:r w:rsidR="0093319B">
        <w:rPr>
          <w:spacing w:val="-3"/>
        </w:rPr>
        <w:t xml:space="preserve"> России</w:t>
      </w:r>
      <w:r w:rsidR="002D1F77">
        <w:rPr>
          <w:spacing w:val="-3"/>
        </w:rPr>
        <w:t xml:space="preserve"> наша спортсменка заняла 2 призовое место</w:t>
      </w:r>
      <w:r w:rsidR="0093319B">
        <w:rPr>
          <w:spacing w:val="-3"/>
        </w:rPr>
        <w:t>.</w:t>
      </w:r>
      <w:r w:rsidR="005A1DEF">
        <w:rPr>
          <w:spacing w:val="-3"/>
        </w:rPr>
        <w:t xml:space="preserve"> В чемпионате УрФО по пауэрлифтингу наши спортсмены заняли 2 и 4 места</w:t>
      </w:r>
      <w:r w:rsidR="00923073">
        <w:rPr>
          <w:spacing w:val="-3"/>
        </w:rPr>
        <w:t>, в Первенстве УрФО по каратэ</w:t>
      </w:r>
      <w:r w:rsidR="00A53328">
        <w:rPr>
          <w:spacing w:val="-3"/>
        </w:rPr>
        <w:t xml:space="preserve"> – 1, 2 и 3 места.</w:t>
      </w:r>
      <w:r w:rsidR="0093319B">
        <w:rPr>
          <w:spacing w:val="-3"/>
        </w:rPr>
        <w:t xml:space="preserve"> Наши юные хоккеисты заняли 2 место на Всероссийском турнире «Золотая шайба» в г. Можайске и г.Новосибирске</w:t>
      </w:r>
      <w:r w:rsidR="003A0831">
        <w:rPr>
          <w:spacing w:val="-3"/>
        </w:rPr>
        <w:t>, а также почетное 1 место в соревнованиях на Кубок Губернатора ЯНАО в г.Салехарде.</w:t>
      </w:r>
    </w:p>
    <w:p w:rsidR="009B5B43" w:rsidRPr="008B7618" w:rsidRDefault="009B5B43" w:rsidP="009B5B43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9B5B43" w:rsidRDefault="009B5B43" w:rsidP="009B5B43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Жилье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t>В 2009 году по программе «Жилище»: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lastRenderedPageBreak/>
        <w:t>1</w:t>
      </w:r>
      <w:r w:rsidRPr="002935E2">
        <w:t xml:space="preserve"> </w:t>
      </w:r>
      <w:r>
        <w:t>Обеспечены жильем 3 семьи детей сирот и детей, оставшихся без попечения родителей.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t>2. Из-за пожара, внепланово расселены  два дома мкр. Геолог 14, ул. Восточная д7 вместо  расселения 4 аварийных домов, по ул. Волынова дом 10, ул. Попенченко дом 7, 18, 24.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t>3. Предоставлены жилищные субсидии 2 молодым семьям  участникам подпрограммы, для погашения кредита, взятого для приобретения жилья.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t>4. По подпрограмме  предоставления жилищных сертификатов для переселения из районов Крайнего Севера  встало на учет 14 семей.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t>5. Создан жилищный фонд для маневренного использования в количестве 2 квартир.</w:t>
      </w:r>
    </w:p>
    <w:p w:rsidR="009C5587" w:rsidRDefault="009C5587" w:rsidP="009C5587">
      <w:pPr>
        <w:shd w:val="clear" w:color="auto" w:fill="FFFFFF"/>
        <w:ind w:left="60" w:right="434" w:firstLine="689"/>
        <w:jc w:val="both"/>
      </w:pPr>
      <w:r>
        <w:t xml:space="preserve">6. Создан жилищный фонд социального использования для граждан, оказавшихся в кризисной ситуации (1 квартира). </w:t>
      </w:r>
    </w:p>
    <w:p w:rsidR="009B5B43" w:rsidRPr="008B7618" w:rsidRDefault="009B5B43" w:rsidP="009B5B43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100F6A" w:rsidRPr="003F3643" w:rsidRDefault="00100F6A" w:rsidP="003F3643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Народное о</w:t>
      </w:r>
      <w:r w:rsidR="009B5B43">
        <w:rPr>
          <w:bCs/>
          <w:color w:val="000000"/>
          <w:u w:val="single"/>
        </w:rPr>
        <w:t>бразование</w:t>
      </w:r>
    </w:p>
    <w:p w:rsidR="00605FFF" w:rsidRDefault="00100F6A" w:rsidP="00B53CFA">
      <w:pPr>
        <w:autoSpaceDE w:val="0"/>
        <w:autoSpaceDN w:val="0"/>
        <w:adjustRightInd w:val="0"/>
        <w:ind w:firstLine="720"/>
        <w:jc w:val="both"/>
      </w:pPr>
      <w:r>
        <w:t xml:space="preserve">Численность детей в дошкольных образовательных учреждениях </w:t>
      </w:r>
      <w:r w:rsidR="00C36DE0">
        <w:t xml:space="preserve">поселка </w:t>
      </w:r>
      <w:r w:rsidR="003A61D2">
        <w:t>состав</w:t>
      </w:r>
      <w:r w:rsidR="00605FFF">
        <w:t>ляет</w:t>
      </w:r>
      <w:r>
        <w:t xml:space="preserve"> в 200</w:t>
      </w:r>
      <w:r w:rsidR="000E0636">
        <w:t>9</w:t>
      </w:r>
      <w:r>
        <w:t xml:space="preserve"> г</w:t>
      </w:r>
      <w:r w:rsidR="001F52E9">
        <w:t>оду</w:t>
      </w:r>
      <w:r>
        <w:t xml:space="preserve">  </w:t>
      </w:r>
      <w:r w:rsidR="00C36DE0">
        <w:t>471</w:t>
      </w:r>
      <w:r w:rsidRPr="000E0636">
        <w:rPr>
          <w:color w:val="FF0000"/>
        </w:rPr>
        <w:t xml:space="preserve"> </w:t>
      </w:r>
      <w:r>
        <w:t xml:space="preserve">чел. </w:t>
      </w:r>
    </w:p>
    <w:p w:rsidR="00100F6A" w:rsidRPr="002C52DF" w:rsidRDefault="00100F6A" w:rsidP="00B53CFA">
      <w:pPr>
        <w:autoSpaceDE w:val="0"/>
        <w:autoSpaceDN w:val="0"/>
        <w:adjustRightInd w:val="0"/>
        <w:ind w:firstLine="720"/>
        <w:jc w:val="both"/>
      </w:pPr>
      <w:r>
        <w:t>Численность учащихся в общеобразовательных учреждениях в 200</w:t>
      </w:r>
      <w:r w:rsidR="001F52E9">
        <w:t>9</w:t>
      </w:r>
      <w:r>
        <w:t xml:space="preserve"> г</w:t>
      </w:r>
      <w:r w:rsidR="00605FFF">
        <w:t>оду</w:t>
      </w:r>
      <w:r>
        <w:t xml:space="preserve"> </w:t>
      </w:r>
      <w:r w:rsidR="006E53EF" w:rsidRPr="002C52DF">
        <w:t>состав</w:t>
      </w:r>
      <w:r w:rsidR="003A61D2" w:rsidRPr="002C52DF">
        <w:t>ляет</w:t>
      </w:r>
      <w:r w:rsidR="006E53EF" w:rsidRPr="002C52DF">
        <w:t xml:space="preserve"> </w:t>
      </w:r>
      <w:r w:rsidR="002C52DF" w:rsidRPr="002C52DF">
        <w:t>1178</w:t>
      </w:r>
      <w:r w:rsidRPr="002C52DF">
        <w:t xml:space="preserve"> чел</w:t>
      </w:r>
      <w:r w:rsidR="001F52E9" w:rsidRPr="002C52DF">
        <w:t xml:space="preserve">. </w:t>
      </w:r>
      <w:r w:rsidRPr="002C52DF">
        <w:t xml:space="preserve">Средняя наполняемость классов </w:t>
      </w:r>
      <w:r w:rsidR="008D0768">
        <w:t>17,7</w:t>
      </w:r>
      <w:r w:rsidRPr="002C52DF">
        <w:t xml:space="preserve"> чел.</w:t>
      </w:r>
    </w:p>
    <w:p w:rsidR="00605FFF" w:rsidRDefault="00605FFF" w:rsidP="00605FFF">
      <w:pPr>
        <w:autoSpaceDE w:val="0"/>
        <w:autoSpaceDN w:val="0"/>
        <w:adjustRightInd w:val="0"/>
        <w:ind w:firstLine="720"/>
        <w:jc w:val="both"/>
      </w:pPr>
      <w:r>
        <w:t>Социальную отрасль "народное образование" поселка можно характеризовать как отрасль высокого профессионального и интеллектуального уровня.</w:t>
      </w:r>
    </w:p>
    <w:p w:rsidR="00100F6A" w:rsidRDefault="00100F6A" w:rsidP="00B53CFA">
      <w:pPr>
        <w:autoSpaceDE w:val="0"/>
        <w:autoSpaceDN w:val="0"/>
        <w:adjustRightInd w:val="0"/>
        <w:ind w:firstLine="720"/>
        <w:jc w:val="both"/>
      </w:pPr>
      <w:r>
        <w:t xml:space="preserve">Одним из приоритетных направлений </w:t>
      </w:r>
      <w:r w:rsidR="008531F7">
        <w:t>в</w:t>
      </w:r>
      <w:r>
        <w:t xml:space="preserve"> развитии образовательной системы является информатизация образования. </w:t>
      </w:r>
      <w:r w:rsidR="008531F7">
        <w:t>В</w:t>
      </w:r>
      <w:r>
        <w:t xml:space="preserve"> образовательных учреждениях </w:t>
      </w:r>
      <w:r w:rsidR="008531F7">
        <w:t>поселка хорошо развита информационная система</w:t>
      </w:r>
      <w:r w:rsidR="00B53CFA">
        <w:t xml:space="preserve">, </w:t>
      </w:r>
      <w:r>
        <w:t>что является одним из условий обеспечения государственных гарантий доступности качественного образования.</w:t>
      </w:r>
    </w:p>
    <w:p w:rsidR="00400AF1" w:rsidRPr="00925227" w:rsidRDefault="00100F6A" w:rsidP="00B53CFA">
      <w:pPr>
        <w:autoSpaceDE w:val="0"/>
        <w:autoSpaceDN w:val="0"/>
        <w:adjustRightInd w:val="0"/>
        <w:ind w:firstLine="720"/>
        <w:jc w:val="both"/>
      </w:pPr>
      <w:r w:rsidRPr="00925227">
        <w:t xml:space="preserve">В рамках </w:t>
      </w:r>
      <w:r w:rsidR="00A220EB" w:rsidRPr="00925227">
        <w:t xml:space="preserve">реализации национальных проектов </w:t>
      </w:r>
      <w:r w:rsidRPr="00925227">
        <w:t xml:space="preserve">общеобразовательные школы </w:t>
      </w:r>
      <w:r w:rsidR="000D5BC8" w:rsidRPr="00925227">
        <w:t>поселка</w:t>
      </w:r>
      <w:r w:rsidRPr="00925227">
        <w:t xml:space="preserve"> приняли участие во всероссийском </w:t>
      </w:r>
      <w:r w:rsidR="000D5BC8" w:rsidRPr="00925227">
        <w:t xml:space="preserve">Открытом </w:t>
      </w:r>
      <w:r w:rsidRPr="00925227">
        <w:t>конкурсе "</w:t>
      </w:r>
      <w:r w:rsidR="000D5BC8" w:rsidRPr="00925227">
        <w:t>Педагогические инновации</w:t>
      </w:r>
      <w:r w:rsidRPr="00925227">
        <w:t>"</w:t>
      </w:r>
      <w:r w:rsidR="000D5BC8" w:rsidRPr="00925227">
        <w:t xml:space="preserve"> и стали лауреатами 1 и 2 степени; </w:t>
      </w:r>
      <w:r w:rsidR="004A2702" w:rsidRPr="00925227">
        <w:t>Во Всероссийском конкурсе для педагогов «Образование: взгляд в будущее»  учителя наших школ</w:t>
      </w:r>
      <w:r w:rsidR="00400AF1" w:rsidRPr="00925227">
        <w:t xml:space="preserve"> получили дипломы  лауреатов 2 и 3 степени.</w:t>
      </w:r>
    </w:p>
    <w:p w:rsidR="00601A44" w:rsidRPr="00925227" w:rsidRDefault="00400AF1" w:rsidP="00B53CFA">
      <w:pPr>
        <w:autoSpaceDE w:val="0"/>
        <w:autoSpaceDN w:val="0"/>
        <w:adjustRightInd w:val="0"/>
        <w:ind w:firstLine="720"/>
        <w:jc w:val="both"/>
      </w:pPr>
      <w:r w:rsidRPr="00925227">
        <w:t>Грант Президента РФ получили: ИськоИ.А., Гречишникова А.Е.</w:t>
      </w:r>
      <w:r w:rsidR="00601A44" w:rsidRPr="00925227">
        <w:t>, Попова Е.В.;</w:t>
      </w:r>
    </w:p>
    <w:p w:rsidR="00400AF1" w:rsidRPr="00925227" w:rsidRDefault="00601A44" w:rsidP="00B53CFA">
      <w:pPr>
        <w:autoSpaceDE w:val="0"/>
        <w:autoSpaceDN w:val="0"/>
        <w:adjustRightInd w:val="0"/>
        <w:ind w:firstLine="720"/>
        <w:jc w:val="both"/>
      </w:pPr>
      <w:r w:rsidRPr="00925227">
        <w:t>Грант Губернатора ЯНАО получили:</w:t>
      </w:r>
      <w:r w:rsidR="00400AF1" w:rsidRPr="00925227">
        <w:t xml:space="preserve"> </w:t>
      </w:r>
      <w:r w:rsidRPr="00925227">
        <w:t>Захарова Е.Ю., Примак О.М., Грибан В.А., Петрова Т.И, Королева Е.В.</w:t>
      </w:r>
      <w:r w:rsidR="00E038A4" w:rsidRPr="00925227">
        <w:t>;</w:t>
      </w:r>
    </w:p>
    <w:p w:rsidR="00E038A4" w:rsidRPr="00925227" w:rsidRDefault="00E038A4" w:rsidP="00B53CFA">
      <w:pPr>
        <w:autoSpaceDE w:val="0"/>
        <w:autoSpaceDN w:val="0"/>
        <w:adjustRightInd w:val="0"/>
        <w:ind w:firstLine="720"/>
        <w:jc w:val="both"/>
      </w:pPr>
      <w:r w:rsidRPr="00925227">
        <w:t>Грант Главы района получили Дьяченко О.Н., Мисюк Т.В.;</w:t>
      </w:r>
    </w:p>
    <w:p w:rsidR="00E038A4" w:rsidRPr="00925227" w:rsidRDefault="00E038A4" w:rsidP="00B53CFA">
      <w:pPr>
        <w:autoSpaceDE w:val="0"/>
        <w:autoSpaceDN w:val="0"/>
        <w:adjustRightInd w:val="0"/>
        <w:ind w:firstLine="720"/>
        <w:jc w:val="both"/>
      </w:pPr>
      <w:r w:rsidRPr="00925227">
        <w:t>Грант «НОВОТЭК» получила Хащивская Г.Д.</w:t>
      </w:r>
    </w:p>
    <w:p w:rsidR="007C7162" w:rsidRPr="00925227" w:rsidRDefault="00100F6A" w:rsidP="00B53CFA">
      <w:pPr>
        <w:autoSpaceDE w:val="0"/>
        <w:autoSpaceDN w:val="0"/>
        <w:adjustRightInd w:val="0"/>
        <w:ind w:firstLine="720"/>
        <w:jc w:val="both"/>
      </w:pPr>
      <w:r w:rsidRPr="00925227">
        <w:t xml:space="preserve">Средняя общеобразовательная школа N </w:t>
      </w:r>
      <w:r w:rsidR="007C7162" w:rsidRPr="00925227">
        <w:t>1</w:t>
      </w:r>
      <w:r w:rsidRPr="00925227">
        <w:t xml:space="preserve"> в</w:t>
      </w:r>
      <w:r w:rsidR="007C7162" w:rsidRPr="00925227">
        <w:t>ходит</w:t>
      </w:r>
      <w:r w:rsidRPr="00925227">
        <w:t xml:space="preserve"> в список лучших школ на Ямале</w:t>
      </w:r>
      <w:r w:rsidR="007C7162" w:rsidRPr="00925227">
        <w:t>.</w:t>
      </w:r>
    </w:p>
    <w:p w:rsidR="00100F6A" w:rsidRDefault="00100F6A" w:rsidP="00376FC3">
      <w:pPr>
        <w:autoSpaceDE w:val="0"/>
        <w:autoSpaceDN w:val="0"/>
        <w:adjustRightInd w:val="0"/>
        <w:jc w:val="both"/>
      </w:pPr>
    </w:p>
    <w:p w:rsidR="009B5B43" w:rsidRDefault="009B5B43" w:rsidP="009B5B43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Здравоохранение</w:t>
      </w:r>
    </w:p>
    <w:p w:rsidR="007513DB" w:rsidRDefault="007513DB" w:rsidP="00AD5CFF">
      <w:pPr>
        <w:autoSpaceDE w:val="0"/>
        <w:autoSpaceDN w:val="0"/>
        <w:adjustRightInd w:val="0"/>
        <w:ind w:firstLine="720"/>
        <w:jc w:val="both"/>
      </w:pPr>
      <w:r>
        <w:t xml:space="preserve">В поселке созданы условия для предоставления медицинских услуг, виды и объемы которых </w:t>
      </w:r>
      <w:r w:rsidR="00FE4594">
        <w:t xml:space="preserve">в основном </w:t>
      </w:r>
      <w:r w:rsidRPr="004A1C83">
        <w:t>соответствуют уровню</w:t>
      </w:r>
      <w:r>
        <w:t xml:space="preserve"> заболева</w:t>
      </w:r>
      <w:r w:rsidR="00FE4594">
        <w:t xml:space="preserve">емости и потребностям населения. В 2009 году была проблема в связи с отсутствием врача-окулиста, но в настоящее время врач уже работает. </w:t>
      </w:r>
      <w:r w:rsidR="0090345D">
        <w:t>Есть потребность в детских врачах – требуется 2 врача-педиатра.</w:t>
      </w:r>
    </w:p>
    <w:p w:rsidR="007513DB" w:rsidRPr="0090345D" w:rsidRDefault="007513DB" w:rsidP="00403573">
      <w:pPr>
        <w:autoSpaceDE w:val="0"/>
        <w:autoSpaceDN w:val="0"/>
        <w:adjustRightInd w:val="0"/>
        <w:ind w:firstLine="720"/>
        <w:jc w:val="both"/>
      </w:pPr>
      <w:r>
        <w:t xml:space="preserve">Для жителей в больнице поселка функционирует 70 коек. Охрану здоровья населения </w:t>
      </w:r>
      <w:r w:rsidR="00FC79F5">
        <w:t>о</w:t>
      </w:r>
      <w:r>
        <w:t>существля</w:t>
      </w:r>
      <w:r w:rsidR="00FC79F5">
        <w:t>ют</w:t>
      </w:r>
      <w:r>
        <w:t xml:space="preserve"> 46</w:t>
      </w:r>
      <w:r w:rsidRPr="004D3260">
        <w:rPr>
          <w:color w:val="FF0000"/>
        </w:rPr>
        <w:t xml:space="preserve"> </w:t>
      </w:r>
      <w:r w:rsidRPr="0090345D">
        <w:t>врачей и 109 специалистов среднего медицинского персонала, 107 работников младшего и прочего персонала.</w:t>
      </w:r>
    </w:p>
    <w:p w:rsidR="000444F9" w:rsidRDefault="000444F9" w:rsidP="000444F9">
      <w:pPr>
        <w:rPr>
          <w:b/>
        </w:rPr>
      </w:pPr>
    </w:p>
    <w:p w:rsidR="00BB76FA" w:rsidRDefault="00BB76FA" w:rsidP="00631FEF">
      <w:pPr>
        <w:ind w:firstLine="709"/>
      </w:pPr>
    </w:p>
    <w:p w:rsidR="00391CEC" w:rsidRDefault="00391CEC" w:rsidP="00631FEF">
      <w:pPr>
        <w:ind w:firstLine="709"/>
      </w:pPr>
    </w:p>
    <w:p w:rsidR="00391CEC" w:rsidRDefault="00391CEC" w:rsidP="00631FEF">
      <w:pPr>
        <w:ind w:firstLine="709"/>
      </w:pPr>
    </w:p>
    <w:p w:rsidR="00391CEC" w:rsidRDefault="00391CEC" w:rsidP="00631FEF">
      <w:pPr>
        <w:ind w:firstLine="709"/>
      </w:pPr>
    </w:p>
    <w:p w:rsidR="000C44E9" w:rsidRDefault="000C44E9" w:rsidP="00631FEF">
      <w:pPr>
        <w:ind w:firstLine="709"/>
      </w:pPr>
    </w:p>
    <w:p w:rsidR="000C44E9" w:rsidRDefault="000C44E9" w:rsidP="00631FEF">
      <w:pPr>
        <w:ind w:firstLine="709"/>
      </w:pPr>
    </w:p>
    <w:p w:rsidR="000C44E9" w:rsidRDefault="000C44E9" w:rsidP="00631FEF">
      <w:pPr>
        <w:ind w:firstLine="709"/>
      </w:pPr>
    </w:p>
    <w:p w:rsidR="000C44E9" w:rsidRDefault="000C44E9" w:rsidP="00631FEF">
      <w:pPr>
        <w:ind w:firstLine="709"/>
      </w:pPr>
    </w:p>
    <w:p w:rsidR="000C44E9" w:rsidRDefault="000C44E9" w:rsidP="00631FEF">
      <w:pPr>
        <w:ind w:firstLine="709"/>
      </w:pPr>
    </w:p>
    <w:p w:rsidR="00391CEC" w:rsidRDefault="00391CEC" w:rsidP="00631FEF">
      <w:pPr>
        <w:ind w:firstLine="709"/>
      </w:pPr>
    </w:p>
    <w:p w:rsidR="00391CEC" w:rsidRDefault="00391CEC" w:rsidP="00631FEF">
      <w:pPr>
        <w:ind w:firstLine="709"/>
      </w:pPr>
    </w:p>
    <w:p w:rsidR="00C61041" w:rsidRDefault="00C61041" w:rsidP="00631FEF">
      <w:pPr>
        <w:ind w:firstLine="709"/>
      </w:pPr>
    </w:p>
    <w:p w:rsidR="00C61041" w:rsidRDefault="00C61041" w:rsidP="00631FEF">
      <w:pPr>
        <w:ind w:firstLine="709"/>
      </w:pPr>
    </w:p>
    <w:p w:rsidR="00187C44" w:rsidRDefault="000F380E" w:rsidP="00631FEF">
      <w:pPr>
        <w:ind w:firstLine="709"/>
        <w:jc w:val="center"/>
        <w:rPr>
          <w:b/>
        </w:rPr>
      </w:pPr>
      <w:r>
        <w:rPr>
          <w:b/>
        </w:rPr>
        <w:t>Прогноз</w:t>
      </w:r>
      <w:r w:rsidR="00187C44">
        <w:rPr>
          <w:b/>
        </w:rPr>
        <w:t xml:space="preserve"> социально-экономического развития посёлка </w:t>
      </w:r>
      <w:r w:rsidR="00DE3019">
        <w:rPr>
          <w:b/>
        </w:rPr>
        <w:t xml:space="preserve">на </w:t>
      </w:r>
      <w:r w:rsidR="000444F9">
        <w:rPr>
          <w:b/>
        </w:rPr>
        <w:t>2010</w:t>
      </w:r>
      <w:r w:rsidR="00187C44">
        <w:rPr>
          <w:b/>
        </w:rPr>
        <w:t xml:space="preserve"> год</w:t>
      </w:r>
    </w:p>
    <w:p w:rsidR="00C868AF" w:rsidRDefault="00C868AF" w:rsidP="00631FEF">
      <w:pPr>
        <w:ind w:firstLine="709"/>
        <w:jc w:val="center"/>
        <w:rPr>
          <w:b/>
        </w:rPr>
      </w:pPr>
    </w:p>
    <w:p w:rsidR="00C868AF" w:rsidRPr="00C868AF" w:rsidRDefault="00C868AF" w:rsidP="00C868AF">
      <w:pPr>
        <w:autoSpaceDE w:val="0"/>
        <w:autoSpaceDN w:val="0"/>
        <w:adjustRightInd w:val="0"/>
        <w:ind w:firstLine="540"/>
        <w:jc w:val="both"/>
      </w:pPr>
      <w:r w:rsidRPr="00C868AF">
        <w:t>Демографическая ситуация в поселке в 2010 году будет развиваться под влиянием сложившейся динамики рождаемости, смертности и миграции, которая указывает на сохранение тенденции роста численности населения.</w:t>
      </w:r>
    </w:p>
    <w:p w:rsidR="00C868AF" w:rsidRPr="0019778D" w:rsidRDefault="00112FB5" w:rsidP="00C868AF">
      <w:pPr>
        <w:autoSpaceDE w:val="0"/>
        <w:autoSpaceDN w:val="0"/>
        <w:adjustRightInd w:val="0"/>
        <w:ind w:firstLine="540"/>
        <w:jc w:val="both"/>
      </w:pPr>
      <w:r w:rsidRPr="0019778D">
        <w:t>По предварительной оценке за</w:t>
      </w:r>
      <w:r w:rsidR="00C868AF" w:rsidRPr="0019778D">
        <w:t xml:space="preserve"> период 20</w:t>
      </w:r>
      <w:r w:rsidRPr="0019778D">
        <w:t xml:space="preserve">10 </w:t>
      </w:r>
      <w:r w:rsidR="00C868AF" w:rsidRPr="0019778D">
        <w:t>г</w:t>
      </w:r>
      <w:r w:rsidRPr="0019778D">
        <w:t>ода</w:t>
      </w:r>
      <w:r w:rsidR="00C868AF" w:rsidRPr="0019778D">
        <w:t xml:space="preserve"> </w:t>
      </w:r>
      <w:r w:rsidRPr="0019778D">
        <w:t xml:space="preserve">численность постоянно проживающего населения </w:t>
      </w:r>
      <w:r w:rsidR="00DE3019">
        <w:t>превысит</w:t>
      </w:r>
      <w:r w:rsidR="004E2595" w:rsidRPr="0019778D">
        <w:t xml:space="preserve"> </w:t>
      </w:r>
      <w:r w:rsidR="009F146B">
        <w:t>10</w:t>
      </w:r>
      <w:r w:rsidR="004E2595" w:rsidRPr="0019778D">
        <w:t xml:space="preserve"> тысяч</w:t>
      </w:r>
      <w:r w:rsidR="00C868AF" w:rsidRPr="0019778D">
        <w:t xml:space="preserve"> чел</w:t>
      </w:r>
      <w:r w:rsidR="004E2595" w:rsidRPr="0019778D">
        <w:t>овек</w:t>
      </w:r>
      <w:r w:rsidR="00DE3019">
        <w:t>.</w:t>
      </w:r>
    </w:p>
    <w:p w:rsidR="00A33C63" w:rsidRDefault="00A33C63" w:rsidP="00C868AF">
      <w:pPr>
        <w:autoSpaceDE w:val="0"/>
        <w:autoSpaceDN w:val="0"/>
        <w:adjustRightInd w:val="0"/>
        <w:ind w:firstLine="540"/>
        <w:jc w:val="both"/>
      </w:pPr>
      <w:r>
        <w:t>Ф</w:t>
      </w:r>
      <w:r w:rsidR="0019778D" w:rsidRPr="0019778D">
        <w:t>актор</w:t>
      </w:r>
      <w:r>
        <w:t>ами</w:t>
      </w:r>
      <w:r w:rsidR="0019778D">
        <w:t xml:space="preserve"> </w:t>
      </w:r>
      <w:r>
        <w:t>роста численности населения буду</w:t>
      </w:r>
      <w:r w:rsidR="00C868AF" w:rsidRPr="0019778D">
        <w:t>т являться</w:t>
      </w:r>
      <w:r>
        <w:t xml:space="preserve"> естественный прирост населения,</w:t>
      </w:r>
      <w:r w:rsidR="006468B0">
        <w:t xml:space="preserve"> который ожидается не менее 60 человек</w:t>
      </w:r>
      <w:r w:rsidR="006B3921">
        <w:t>,</w:t>
      </w:r>
      <w:r>
        <w:t xml:space="preserve"> увеличение количества рабочих мест на предприятиях, ввод в эксплуатацию нового жилья.</w:t>
      </w:r>
    </w:p>
    <w:p w:rsidR="00C868AF" w:rsidRPr="001F5166" w:rsidRDefault="00A33C63" w:rsidP="00C868AF">
      <w:pPr>
        <w:autoSpaceDE w:val="0"/>
        <w:autoSpaceDN w:val="0"/>
        <w:adjustRightInd w:val="0"/>
        <w:ind w:firstLine="540"/>
        <w:jc w:val="both"/>
      </w:pPr>
      <w:r w:rsidRPr="00C868AF">
        <w:rPr>
          <w:color w:val="FF0000"/>
        </w:rPr>
        <w:t xml:space="preserve"> </w:t>
      </w:r>
      <w:r w:rsidR="00C868AF" w:rsidRPr="00A33C63">
        <w:t xml:space="preserve">В прогнозируемом периоде состояние трудовых ресурсов </w:t>
      </w:r>
      <w:r w:rsidR="009D4B69">
        <w:t>поселка</w:t>
      </w:r>
      <w:r w:rsidR="00C868AF" w:rsidRPr="00A33C63">
        <w:t xml:space="preserve"> будет определяться развитием демографической ситуации в </w:t>
      </w:r>
      <w:r w:rsidR="00B918EA">
        <w:t>поселке</w:t>
      </w:r>
      <w:r w:rsidR="00972C0F">
        <w:t>.</w:t>
      </w:r>
      <w:r w:rsidR="00C868AF" w:rsidRPr="00C868AF">
        <w:rPr>
          <w:color w:val="FF0000"/>
        </w:rPr>
        <w:t xml:space="preserve"> </w:t>
      </w:r>
      <w:r w:rsidR="00C868AF" w:rsidRPr="001F5166">
        <w:t>Трудовые ресурсы муниципального образования (</w:t>
      </w:r>
      <w:r w:rsidR="008B15BF">
        <w:t>без учета временных</w:t>
      </w:r>
      <w:r w:rsidR="00C868AF" w:rsidRPr="001F5166">
        <w:t xml:space="preserve"> лиц, работающих вахтовым методом) по оценке в 20</w:t>
      </w:r>
      <w:r w:rsidR="00972C0F" w:rsidRPr="001F5166">
        <w:t>10</w:t>
      </w:r>
      <w:r w:rsidR="00C868AF" w:rsidRPr="001F5166">
        <w:t xml:space="preserve"> году составят </w:t>
      </w:r>
      <w:r w:rsidR="00AD022E">
        <w:t>6000</w:t>
      </w:r>
      <w:r w:rsidR="00972C0F" w:rsidRPr="001F5166">
        <w:t xml:space="preserve"> человек. </w:t>
      </w:r>
      <w:r w:rsidR="00066517" w:rsidRPr="001F5166">
        <w:t>Пр</w:t>
      </w:r>
      <w:r w:rsidR="00C868AF" w:rsidRPr="001F5166">
        <w:t>и</w:t>
      </w:r>
      <w:r w:rsidR="005534E2" w:rsidRPr="001F5166">
        <w:t xml:space="preserve">рост </w:t>
      </w:r>
      <w:r w:rsidR="00BD71BB" w:rsidRPr="001F5166">
        <w:t xml:space="preserve">численности </w:t>
      </w:r>
      <w:r w:rsidR="00C868AF" w:rsidRPr="001F5166">
        <w:t>трудовых ресурсов по прогнозу состав</w:t>
      </w:r>
      <w:r w:rsidR="00BD71BB" w:rsidRPr="001F5166">
        <w:t>и</w:t>
      </w:r>
      <w:r w:rsidR="00C868AF" w:rsidRPr="001F5166">
        <w:t>т</w:t>
      </w:r>
      <w:r w:rsidR="0024493F">
        <w:t xml:space="preserve"> 3,7</w:t>
      </w:r>
      <w:r w:rsidR="00BD71BB" w:rsidRPr="001F5166">
        <w:t xml:space="preserve"> </w:t>
      </w:r>
      <w:r w:rsidR="00C868AF" w:rsidRPr="001F5166">
        <w:t xml:space="preserve">% к уровню </w:t>
      </w:r>
      <w:smartTag w:uri="urn:schemas-microsoft-com:office:smarttags" w:element="metricconverter">
        <w:smartTagPr>
          <w:attr w:name="ProductID" w:val="2009 г"/>
        </w:smartTagPr>
        <w:r w:rsidR="00C868AF" w:rsidRPr="001F5166">
          <w:t>200</w:t>
        </w:r>
        <w:r w:rsidR="00BD71BB" w:rsidRPr="001F5166">
          <w:t>9</w:t>
        </w:r>
        <w:r w:rsidR="00C868AF" w:rsidRPr="001F5166">
          <w:t xml:space="preserve"> г</w:t>
        </w:r>
      </w:smartTag>
      <w:r w:rsidR="00C868AF" w:rsidRPr="001F5166">
        <w:t>.</w:t>
      </w:r>
    </w:p>
    <w:p w:rsidR="007D49CC" w:rsidRPr="00DC5AD4" w:rsidRDefault="00C868AF" w:rsidP="00C868AF">
      <w:pPr>
        <w:autoSpaceDE w:val="0"/>
        <w:autoSpaceDN w:val="0"/>
        <w:adjustRightInd w:val="0"/>
        <w:ind w:firstLine="540"/>
        <w:jc w:val="both"/>
      </w:pPr>
      <w:r w:rsidRPr="00DC5AD4">
        <w:t>В прогнозируемом периоде 20</w:t>
      </w:r>
      <w:r w:rsidR="002F150C" w:rsidRPr="00DC5AD4">
        <w:t>10-2012</w:t>
      </w:r>
      <w:r w:rsidRPr="00DC5AD4">
        <w:t xml:space="preserve"> гг. </w:t>
      </w:r>
      <w:r w:rsidR="007D49CC" w:rsidRPr="00DC5AD4">
        <w:t xml:space="preserve">на геологоразведочных предприятиях  не </w:t>
      </w:r>
      <w:r w:rsidRPr="00DC5AD4">
        <w:t>ожидается снижение численности работающих</w:t>
      </w:r>
      <w:r w:rsidR="007D49CC" w:rsidRPr="00DC5AD4">
        <w:t xml:space="preserve">. </w:t>
      </w:r>
      <w:r w:rsidR="008A7946">
        <w:t xml:space="preserve">ОАО «Уренгойнефтегазгелогия» набирает обороты в освоении инвестиций, на предприятии растет численность </w:t>
      </w:r>
      <w:r w:rsidR="009D2ED7">
        <w:t xml:space="preserve">работников. </w:t>
      </w:r>
      <w:r w:rsidR="007D49CC" w:rsidRPr="00DC5AD4">
        <w:t>С открытием нового офиса  ОАО «Севернефтегазпром» ожидается дополнительное увеличение числа рабочих мест.</w:t>
      </w:r>
    </w:p>
    <w:p w:rsidR="00C868AF" w:rsidRPr="00DC5AD4" w:rsidRDefault="00C868AF" w:rsidP="00C868AF">
      <w:pPr>
        <w:autoSpaceDE w:val="0"/>
        <w:autoSpaceDN w:val="0"/>
        <w:adjustRightInd w:val="0"/>
        <w:ind w:firstLine="540"/>
        <w:jc w:val="both"/>
      </w:pPr>
      <w:r w:rsidRPr="00DC5AD4">
        <w:t>В прогнозируемом периоде в силу ряда объективных экономических и социальных причин (рост численности трудоспособного населения, недостаточное количество создаваемых новых рабочих мест на предприятиях) будет иметь особое значение развитие различных форм малого предпринимательства для поддержания занятости населения.</w:t>
      </w:r>
    </w:p>
    <w:p w:rsidR="00C868AF" w:rsidRDefault="00C868AF" w:rsidP="00631FEF">
      <w:pPr>
        <w:ind w:firstLine="709"/>
        <w:jc w:val="center"/>
        <w:rPr>
          <w:b/>
        </w:rPr>
      </w:pPr>
    </w:p>
    <w:p w:rsidR="00BF162F" w:rsidRPr="00AD5CFF" w:rsidRDefault="00187C44" w:rsidP="00BF16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2" w:firstLine="698"/>
        <w:rPr>
          <w:b/>
          <w:bCs/>
          <w:color w:val="000000"/>
        </w:rPr>
      </w:pPr>
      <w:r w:rsidRPr="00AD5CFF">
        <w:rPr>
          <w:b/>
          <w:color w:val="000000"/>
          <w:spacing w:val="-2"/>
        </w:rPr>
        <w:t>Основны</w:t>
      </w:r>
      <w:r w:rsidR="008F6541" w:rsidRPr="00AD5CFF">
        <w:rPr>
          <w:b/>
          <w:color w:val="000000"/>
          <w:spacing w:val="-2"/>
        </w:rPr>
        <w:t>е</w:t>
      </w:r>
      <w:r w:rsidRPr="00AD5CFF">
        <w:rPr>
          <w:b/>
          <w:color w:val="000000"/>
          <w:spacing w:val="-2"/>
        </w:rPr>
        <w:t xml:space="preserve"> направления</w:t>
      </w:r>
      <w:r w:rsidR="008F6541" w:rsidRPr="00AD5CFF">
        <w:rPr>
          <w:b/>
          <w:color w:val="000000"/>
          <w:spacing w:val="-2"/>
        </w:rPr>
        <w:t xml:space="preserve"> </w:t>
      </w:r>
      <w:r w:rsidRPr="00AD5CFF">
        <w:rPr>
          <w:b/>
          <w:color w:val="000000"/>
          <w:spacing w:val="-2"/>
        </w:rPr>
        <w:t xml:space="preserve">деятельности по </w:t>
      </w:r>
      <w:r w:rsidR="00582185" w:rsidRPr="00AD5CFF">
        <w:rPr>
          <w:b/>
          <w:color w:val="000000"/>
          <w:spacing w:val="-2"/>
        </w:rPr>
        <w:t>социально-экономическо</w:t>
      </w:r>
      <w:r w:rsidR="003E3764" w:rsidRPr="00AD5CFF">
        <w:rPr>
          <w:b/>
          <w:color w:val="000000"/>
          <w:spacing w:val="-2"/>
        </w:rPr>
        <w:t>му</w:t>
      </w:r>
      <w:r w:rsidR="00582185" w:rsidRPr="00AD5CFF">
        <w:rPr>
          <w:b/>
          <w:color w:val="000000"/>
          <w:spacing w:val="-2"/>
        </w:rPr>
        <w:t xml:space="preserve"> развити</w:t>
      </w:r>
      <w:r w:rsidR="003E3764" w:rsidRPr="00AD5CFF">
        <w:rPr>
          <w:b/>
          <w:color w:val="000000"/>
          <w:spacing w:val="-2"/>
        </w:rPr>
        <w:t>ю</w:t>
      </w:r>
      <w:r w:rsidR="00582185" w:rsidRPr="00AD5CFF">
        <w:rPr>
          <w:b/>
          <w:color w:val="000000"/>
          <w:spacing w:val="-2"/>
        </w:rPr>
        <w:t xml:space="preserve"> посёлка в 20</w:t>
      </w:r>
      <w:r w:rsidR="0003622F" w:rsidRPr="00AD5CFF">
        <w:rPr>
          <w:b/>
          <w:color w:val="000000"/>
          <w:spacing w:val="-2"/>
        </w:rPr>
        <w:t>10</w:t>
      </w:r>
      <w:r w:rsidR="00582185" w:rsidRPr="00AD5CFF">
        <w:rPr>
          <w:b/>
          <w:color w:val="000000"/>
          <w:spacing w:val="-2"/>
        </w:rPr>
        <w:t xml:space="preserve"> году  </w:t>
      </w:r>
      <w:r w:rsidR="008F6541" w:rsidRPr="00AD5CFF">
        <w:rPr>
          <w:b/>
          <w:color w:val="000000"/>
          <w:spacing w:val="-2"/>
        </w:rPr>
        <w:t>отражены в следующих мероприятиях</w:t>
      </w:r>
      <w:r w:rsidRPr="00AD5CFF">
        <w:rPr>
          <w:b/>
          <w:color w:val="000000"/>
          <w:spacing w:val="-1"/>
        </w:rPr>
        <w:t>:</w:t>
      </w:r>
      <w:r w:rsidR="00817F62" w:rsidRPr="00AD5CFF">
        <w:rPr>
          <w:b/>
          <w:bCs/>
          <w:color w:val="000000"/>
        </w:rPr>
        <w:t xml:space="preserve"> </w:t>
      </w:r>
    </w:p>
    <w:p w:rsidR="00E45868" w:rsidRPr="00D952C4" w:rsidRDefault="00BF162F" w:rsidP="00D952C4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rPr>
          <w:bCs/>
          <w:u w:val="single"/>
        </w:rPr>
      </w:pPr>
      <w:r w:rsidRPr="00D952C4">
        <w:rPr>
          <w:bCs/>
          <w:u w:val="single"/>
        </w:rPr>
        <w:t>В области жилищно-коммунального хозяйства:</w:t>
      </w:r>
    </w:p>
    <w:p w:rsidR="00F17B3B" w:rsidRDefault="00F17B3B" w:rsidP="00F17B3B">
      <w:pPr>
        <w:autoSpaceDE w:val="0"/>
        <w:autoSpaceDN w:val="0"/>
        <w:adjustRightInd w:val="0"/>
        <w:ind w:firstLine="720"/>
        <w:jc w:val="both"/>
      </w:pPr>
      <w:r>
        <w:t>В 2009 году принята Прог</w:t>
      </w:r>
      <w:r w:rsidR="00E96C86">
        <w:t>р</w:t>
      </w:r>
      <w:r>
        <w:t>амма комплексного развития коммунальной инфраструктуры до 2020 года. После включения нашей программы в общую окружную программу и при должном финансировании планируется значительная реконструкция и обновление всей сферы ж</w:t>
      </w:r>
      <w:r w:rsidR="00F90352">
        <w:t>илищно-коммунального хозяйства</w:t>
      </w:r>
      <w:r>
        <w:t>.</w:t>
      </w:r>
      <w:r w:rsidR="00F90352">
        <w:t xml:space="preserve"> Работа в этом направлении ведется.</w:t>
      </w:r>
    </w:p>
    <w:p w:rsidR="00E45868" w:rsidRDefault="00E45868" w:rsidP="00F17B3B">
      <w:pPr>
        <w:autoSpaceDE w:val="0"/>
        <w:autoSpaceDN w:val="0"/>
        <w:adjustRightInd w:val="0"/>
        <w:ind w:firstLine="720"/>
        <w:jc w:val="both"/>
      </w:pPr>
      <w:r>
        <w:t xml:space="preserve">В 2010 году планируется увеличение площади жилого фонда в связи с вводом в эксплуатацию </w:t>
      </w:r>
      <w:r w:rsidR="00FD3215">
        <w:t xml:space="preserve">двух </w:t>
      </w:r>
      <w:r w:rsidR="00CD1FC1">
        <w:t xml:space="preserve">жилых </w:t>
      </w:r>
      <w:r w:rsidR="003F7670">
        <w:t>домов:</w:t>
      </w:r>
      <w:r w:rsidR="00CD1FC1">
        <w:t xml:space="preserve"> в 5 микрорайоне – 2-х этажн</w:t>
      </w:r>
      <w:r w:rsidR="00FD3215">
        <w:t>ого</w:t>
      </w:r>
      <w:r w:rsidR="00CD1FC1">
        <w:t xml:space="preserve">  28-квартирн</w:t>
      </w:r>
      <w:r w:rsidR="00FD3215">
        <w:t>ого</w:t>
      </w:r>
      <w:r w:rsidR="00901759">
        <w:t xml:space="preserve"> и в 4 микрорайоне</w:t>
      </w:r>
      <w:r w:rsidR="00D128C7">
        <w:t xml:space="preserve"> 3-х этажного 33-квартирного домов</w:t>
      </w:r>
      <w:r w:rsidR="00FC62AA">
        <w:t xml:space="preserve">, всего на </w:t>
      </w:r>
      <w:r w:rsidR="00D128C7">
        <w:t>3,6 тыс.</w:t>
      </w:r>
      <w:r w:rsidR="00FC62AA">
        <w:t>м2</w:t>
      </w:r>
      <w:r w:rsidR="00D128C7">
        <w:t>.</w:t>
      </w:r>
    </w:p>
    <w:p w:rsidR="00F90352" w:rsidRPr="007204DA" w:rsidRDefault="00F90352" w:rsidP="00F17B3B">
      <w:pPr>
        <w:autoSpaceDE w:val="0"/>
        <w:autoSpaceDN w:val="0"/>
        <w:adjustRightInd w:val="0"/>
        <w:ind w:firstLine="720"/>
        <w:jc w:val="both"/>
      </w:pPr>
      <w:r>
        <w:t xml:space="preserve">На 2010 год </w:t>
      </w:r>
      <w:r w:rsidR="002839D1">
        <w:t xml:space="preserve">планируется </w:t>
      </w:r>
      <w:r>
        <w:t>принят</w:t>
      </w:r>
      <w:r w:rsidR="002839D1">
        <w:t>ие</w:t>
      </w:r>
      <w:r>
        <w:t xml:space="preserve"> адресн</w:t>
      </w:r>
      <w:r w:rsidR="002839D1">
        <w:t>ой</w:t>
      </w:r>
      <w:r>
        <w:t xml:space="preserve"> программ</w:t>
      </w:r>
      <w:r w:rsidR="002839D1">
        <w:t>ы</w:t>
      </w:r>
      <w:r>
        <w:t xml:space="preserve"> </w:t>
      </w:r>
      <w:r w:rsidR="006F3663">
        <w:t>капитального ремонта многоквартирных домов в размере</w:t>
      </w:r>
      <w:r w:rsidR="00E508C1">
        <w:t xml:space="preserve"> 10,928</w:t>
      </w:r>
      <w:r w:rsidR="006F3663">
        <w:t xml:space="preserve"> </w:t>
      </w:r>
      <w:r w:rsidR="008B7BB9">
        <w:t>млн</w:t>
      </w:r>
      <w:r w:rsidR="006F3663">
        <w:t xml:space="preserve">.рублей; </w:t>
      </w:r>
      <w:r w:rsidR="00AC4EE8">
        <w:t>пла</w:t>
      </w:r>
      <w:r w:rsidR="002839D1">
        <w:t>на</w:t>
      </w:r>
      <w:r w:rsidR="00AC4EE8">
        <w:t xml:space="preserve"> мероприятий по подготовке к зиме на сумму </w:t>
      </w:r>
      <w:r w:rsidR="00E508C1">
        <w:t xml:space="preserve">12,833 </w:t>
      </w:r>
      <w:r w:rsidR="008B7BB9">
        <w:t>млн</w:t>
      </w:r>
      <w:r w:rsidR="00AC4EE8">
        <w:t>.рублей</w:t>
      </w:r>
      <w:r w:rsidR="002839D1">
        <w:t xml:space="preserve">, субсидирование </w:t>
      </w:r>
      <w:r w:rsidR="005E6329">
        <w:t>жилищно-коммунальных услуг</w:t>
      </w:r>
      <w:r w:rsidR="003B6D13">
        <w:t xml:space="preserve"> и бани</w:t>
      </w:r>
      <w:r w:rsidR="005E6329">
        <w:t xml:space="preserve"> на сумму  </w:t>
      </w:r>
      <w:r w:rsidR="003B6D13">
        <w:t>42,705</w:t>
      </w:r>
      <w:r w:rsidR="005E6329">
        <w:t xml:space="preserve"> </w:t>
      </w:r>
      <w:r w:rsidR="008B7BB9">
        <w:t>млн</w:t>
      </w:r>
      <w:r w:rsidR="005E6329">
        <w:t>.рублей, содержание резервных источников ПАС-2500 на сумму 1 млн.рублей</w:t>
      </w:r>
      <w:r w:rsidR="003B6D13">
        <w:t xml:space="preserve"> </w:t>
      </w:r>
      <w:r w:rsidR="003B6D13" w:rsidRPr="007204DA">
        <w:t xml:space="preserve">и </w:t>
      </w:r>
      <w:r w:rsidR="00DE4E19" w:rsidRPr="007204DA">
        <w:t>содержание специализированной службы ритуальных услуг – 1,081 млн.руб.</w:t>
      </w:r>
    </w:p>
    <w:p w:rsidR="00F90352" w:rsidRDefault="00F90352" w:rsidP="00F17B3B">
      <w:pPr>
        <w:autoSpaceDE w:val="0"/>
        <w:autoSpaceDN w:val="0"/>
        <w:adjustRightInd w:val="0"/>
        <w:ind w:firstLine="720"/>
        <w:jc w:val="both"/>
      </w:pPr>
    </w:p>
    <w:p w:rsidR="00BF162F" w:rsidRPr="0001612A" w:rsidRDefault="00BF162F" w:rsidP="00BF162F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rPr>
          <w:bCs/>
          <w:color w:val="FF0000"/>
          <w:u w:val="single"/>
        </w:rPr>
      </w:pPr>
    </w:p>
    <w:p w:rsidR="00817F62" w:rsidRPr="00AF5E58" w:rsidRDefault="00727A21" w:rsidP="004E3123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left="22" w:firstLine="698"/>
        <w:jc w:val="both"/>
        <w:rPr>
          <w:bCs/>
          <w:u w:val="single"/>
        </w:rPr>
      </w:pPr>
      <w:r w:rsidRPr="00AF5E58">
        <w:rPr>
          <w:bCs/>
          <w:u w:val="single"/>
        </w:rPr>
        <w:t>Б</w:t>
      </w:r>
      <w:r w:rsidR="004E3123" w:rsidRPr="00AF5E58">
        <w:rPr>
          <w:bCs/>
          <w:u w:val="single"/>
        </w:rPr>
        <w:t>лагоустройств</w:t>
      </w:r>
      <w:r w:rsidRPr="00AF5E58">
        <w:rPr>
          <w:bCs/>
          <w:u w:val="single"/>
        </w:rPr>
        <w:t>о</w:t>
      </w:r>
      <w:r w:rsidR="004E3123" w:rsidRPr="00AF5E58">
        <w:rPr>
          <w:bCs/>
          <w:u w:val="single"/>
        </w:rPr>
        <w:t>:</w:t>
      </w:r>
    </w:p>
    <w:p w:rsidR="00AF5E58" w:rsidRDefault="00AF5E58" w:rsidP="00AF5E58">
      <w:pPr>
        <w:jc w:val="both"/>
      </w:pPr>
      <w:r>
        <w:t xml:space="preserve">            </w:t>
      </w:r>
      <w:r w:rsidR="000A2D03">
        <w:t xml:space="preserve">В </w:t>
      </w:r>
      <w:r>
        <w:t>2010 год</w:t>
      </w:r>
      <w:r w:rsidR="000A2D03">
        <w:t>у</w:t>
      </w:r>
      <w:r>
        <w:t xml:space="preserve"> </w:t>
      </w:r>
      <w:r w:rsidR="000A2D03">
        <w:t>мероприятия по благоустройству</w:t>
      </w:r>
      <w:r>
        <w:t xml:space="preserve"> </w:t>
      </w:r>
      <w:r w:rsidR="000A2D03">
        <w:t xml:space="preserve">будут проведены </w:t>
      </w:r>
      <w:r>
        <w:t>на уровне отчетного 2009 года.</w:t>
      </w:r>
    </w:p>
    <w:p w:rsidR="00AF5E58" w:rsidRDefault="00AF5E58" w:rsidP="00AF5E58">
      <w:pPr>
        <w:jc w:val="both"/>
      </w:pPr>
      <w:r>
        <w:t xml:space="preserve">            Выделенные </w:t>
      </w:r>
      <w:r w:rsidR="003F4826">
        <w:t xml:space="preserve">бюджетные </w:t>
      </w:r>
      <w:r>
        <w:t xml:space="preserve">ассигнования </w:t>
      </w:r>
      <w:r w:rsidR="003F4826">
        <w:t>не предусматривают</w:t>
      </w:r>
      <w:r>
        <w:t xml:space="preserve"> создание новых</w:t>
      </w:r>
      <w:r w:rsidR="003F4826">
        <w:t xml:space="preserve"> объектов</w:t>
      </w:r>
      <w:r>
        <w:t>, реконструкци</w:t>
      </w:r>
      <w:r w:rsidR="00937097">
        <w:t>ю</w:t>
      </w:r>
      <w:r>
        <w:t xml:space="preserve"> и </w:t>
      </w:r>
      <w:r w:rsidR="00937097">
        <w:t>о</w:t>
      </w:r>
      <w:r>
        <w:t>борудование действующих объектов в 2010 году.</w:t>
      </w:r>
    </w:p>
    <w:p w:rsidR="00AF5E58" w:rsidRDefault="00AF5E58" w:rsidP="00AF5E58">
      <w:pPr>
        <w:jc w:val="both"/>
      </w:pPr>
      <w:r>
        <w:lastRenderedPageBreak/>
        <w:t xml:space="preserve">            Бюджет 2010 года, нацелен (и соответственно рассчитан) на выполнение минимально достаточного регламента работ для поддержания действующих объектов благоустройства в исправном состоянии и обеспечения их нормального функционирования в течение года. </w:t>
      </w:r>
    </w:p>
    <w:p w:rsidR="00AF5E58" w:rsidRDefault="00AF5E58" w:rsidP="00AF5E58">
      <w:r>
        <w:t xml:space="preserve">          </w:t>
      </w:r>
    </w:p>
    <w:p w:rsidR="00BF162F" w:rsidRDefault="00BF162F" w:rsidP="00BF162F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firstLine="720"/>
        <w:jc w:val="both"/>
        <w:rPr>
          <w:color w:val="FF0000"/>
          <w:spacing w:val="1"/>
        </w:rPr>
      </w:pPr>
    </w:p>
    <w:p w:rsidR="00BF162F" w:rsidRDefault="00727A21" w:rsidP="00BF162F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>
        <w:rPr>
          <w:bCs/>
          <w:u w:val="single"/>
        </w:rPr>
        <w:t xml:space="preserve"> П</w:t>
      </w:r>
      <w:r w:rsidR="00B731D3">
        <w:rPr>
          <w:bCs/>
          <w:u w:val="single"/>
        </w:rPr>
        <w:t>ассажирск</w:t>
      </w:r>
      <w:r>
        <w:rPr>
          <w:bCs/>
          <w:u w:val="single"/>
        </w:rPr>
        <w:t>ий</w:t>
      </w:r>
      <w:r w:rsidR="001569EC">
        <w:rPr>
          <w:bCs/>
          <w:u w:val="single"/>
        </w:rPr>
        <w:t xml:space="preserve"> </w:t>
      </w:r>
      <w:r w:rsidR="00B731D3">
        <w:rPr>
          <w:bCs/>
          <w:u w:val="single"/>
        </w:rPr>
        <w:t>транспорт</w:t>
      </w:r>
      <w:r>
        <w:rPr>
          <w:bCs/>
          <w:u w:val="single"/>
        </w:rPr>
        <w:t xml:space="preserve"> и связь</w:t>
      </w:r>
      <w:r w:rsidR="00BF162F" w:rsidRPr="00B731D3">
        <w:rPr>
          <w:bCs/>
          <w:u w:val="single"/>
        </w:rPr>
        <w:t>:</w:t>
      </w:r>
    </w:p>
    <w:p w:rsidR="00293631" w:rsidRDefault="00A55015" w:rsidP="00BF162F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Объем п</w:t>
      </w:r>
      <w:r w:rsidR="0068541D" w:rsidRPr="0068541D">
        <w:rPr>
          <w:bCs/>
        </w:rPr>
        <w:t>ассажирски</w:t>
      </w:r>
      <w:r>
        <w:rPr>
          <w:bCs/>
        </w:rPr>
        <w:t>х</w:t>
      </w:r>
      <w:r w:rsidR="0068541D" w:rsidRPr="0068541D">
        <w:rPr>
          <w:bCs/>
        </w:rPr>
        <w:t xml:space="preserve"> перевоз</w:t>
      </w:r>
      <w:r>
        <w:rPr>
          <w:bCs/>
        </w:rPr>
        <w:t>ок</w:t>
      </w:r>
      <w:r w:rsidR="009D3060">
        <w:rPr>
          <w:bCs/>
        </w:rPr>
        <w:t xml:space="preserve"> </w:t>
      </w:r>
      <w:r w:rsidR="0068541D">
        <w:rPr>
          <w:bCs/>
        </w:rPr>
        <w:t xml:space="preserve"> </w:t>
      </w:r>
      <w:r w:rsidR="009D3060">
        <w:rPr>
          <w:bCs/>
        </w:rPr>
        <w:t xml:space="preserve">по внутрипоселковым маршрутам </w:t>
      </w:r>
      <w:r w:rsidR="0068541D">
        <w:rPr>
          <w:bCs/>
        </w:rPr>
        <w:t>планиру</w:t>
      </w:r>
      <w:r w:rsidR="009D3060">
        <w:rPr>
          <w:bCs/>
        </w:rPr>
        <w:t>е</w:t>
      </w:r>
      <w:r w:rsidR="0068541D">
        <w:rPr>
          <w:bCs/>
        </w:rPr>
        <w:t>тся на уровне 2009 года,</w:t>
      </w:r>
      <w:r>
        <w:rPr>
          <w:bCs/>
        </w:rPr>
        <w:t xml:space="preserve"> </w:t>
      </w:r>
      <w:r w:rsidR="009D3060">
        <w:rPr>
          <w:bCs/>
        </w:rPr>
        <w:t xml:space="preserve">сумма субсидий на </w:t>
      </w:r>
      <w:r>
        <w:rPr>
          <w:bCs/>
        </w:rPr>
        <w:t>муниципальн</w:t>
      </w:r>
      <w:r w:rsidR="009D3060">
        <w:rPr>
          <w:bCs/>
        </w:rPr>
        <w:t>ый</w:t>
      </w:r>
      <w:r>
        <w:rPr>
          <w:bCs/>
        </w:rPr>
        <w:t xml:space="preserve"> транспорт</w:t>
      </w:r>
      <w:r w:rsidR="009D3060">
        <w:rPr>
          <w:bCs/>
        </w:rPr>
        <w:t xml:space="preserve"> составит 3326 тыс.рублей</w:t>
      </w:r>
      <w:r w:rsidR="00293631">
        <w:rPr>
          <w:bCs/>
        </w:rPr>
        <w:t>.</w:t>
      </w:r>
      <w:r w:rsidR="009D3060">
        <w:rPr>
          <w:bCs/>
        </w:rPr>
        <w:t xml:space="preserve"> </w:t>
      </w:r>
    </w:p>
    <w:p w:rsidR="00293631" w:rsidRDefault="00293631" w:rsidP="00BF162F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Т</w:t>
      </w:r>
      <w:r w:rsidR="0068541D">
        <w:rPr>
          <w:bCs/>
        </w:rPr>
        <w:t xml:space="preserve">акже большая часть пассажирских перевозок будет осуществляться частными фирмами. Необходимо добиваться </w:t>
      </w:r>
      <w:r w:rsidR="004A34B8">
        <w:rPr>
          <w:bCs/>
        </w:rPr>
        <w:t>повышения уровня</w:t>
      </w:r>
      <w:r w:rsidR="004847AD">
        <w:rPr>
          <w:bCs/>
        </w:rPr>
        <w:t xml:space="preserve"> культуры </w:t>
      </w:r>
      <w:r w:rsidR="004A34B8">
        <w:rPr>
          <w:bCs/>
        </w:rPr>
        <w:t>и соблюдения всех норм и правил работниками этой сферы</w:t>
      </w:r>
      <w:r w:rsidR="004847AD">
        <w:rPr>
          <w:bCs/>
        </w:rPr>
        <w:t>.</w:t>
      </w:r>
    </w:p>
    <w:p w:rsidR="00CF0A83" w:rsidRDefault="00CF0A83" w:rsidP="00CF0A83">
      <w:pPr>
        <w:autoSpaceDE w:val="0"/>
        <w:autoSpaceDN w:val="0"/>
        <w:adjustRightInd w:val="0"/>
        <w:ind w:firstLine="720"/>
        <w:jc w:val="both"/>
      </w:pPr>
      <w:r>
        <w:t>В период до 2012 года на территории поселка в области информационных технологий и связи с использованием информационных систем планируется решить следующее:</w:t>
      </w:r>
    </w:p>
    <w:p w:rsidR="00CF0A83" w:rsidRDefault="00CF0A83" w:rsidP="00CF0A83">
      <w:pPr>
        <w:autoSpaceDE w:val="0"/>
        <w:autoSpaceDN w:val="0"/>
        <w:adjustRightInd w:val="0"/>
        <w:ind w:firstLine="720"/>
        <w:jc w:val="both"/>
      </w:pPr>
      <w:r>
        <w:t>создать единое поселковое информационное пространство на современной информационно-технологической основе;</w:t>
      </w:r>
    </w:p>
    <w:p w:rsidR="00CF0A83" w:rsidRDefault="00CF0A83" w:rsidP="00CF0A83">
      <w:pPr>
        <w:autoSpaceDE w:val="0"/>
        <w:autoSpaceDN w:val="0"/>
        <w:adjustRightInd w:val="0"/>
        <w:ind w:firstLine="720"/>
        <w:jc w:val="both"/>
      </w:pPr>
      <w:r>
        <w:t>увеличить пропускную способность каналов связи;</w:t>
      </w:r>
    </w:p>
    <w:p w:rsidR="00CF0A83" w:rsidRDefault="00CF0A83" w:rsidP="00CF0A83">
      <w:pPr>
        <w:autoSpaceDE w:val="0"/>
        <w:autoSpaceDN w:val="0"/>
        <w:adjustRightInd w:val="0"/>
        <w:ind w:firstLine="720"/>
        <w:jc w:val="both"/>
      </w:pPr>
      <w:r>
        <w:t>обеспечить массовость доступа населения к информации через сеть "Интернет";</w:t>
      </w:r>
    </w:p>
    <w:p w:rsidR="00CF0A83" w:rsidRDefault="00CF0A83" w:rsidP="00CF0A83">
      <w:pPr>
        <w:autoSpaceDE w:val="0"/>
        <w:autoSpaceDN w:val="0"/>
        <w:adjustRightInd w:val="0"/>
        <w:ind w:firstLine="720"/>
        <w:jc w:val="both"/>
      </w:pPr>
      <w:r>
        <w:t>создать условия для развития рынка современных телекоммуникационных и информационных услуг.</w:t>
      </w:r>
    </w:p>
    <w:p w:rsidR="00AD5CFF" w:rsidRDefault="00AD5CFF" w:rsidP="001E55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7"/>
          <w:u w:val="single"/>
        </w:rPr>
      </w:pPr>
    </w:p>
    <w:p w:rsidR="004E3123" w:rsidRPr="00B83E96" w:rsidRDefault="00727A21" w:rsidP="004E31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>
        <w:rPr>
          <w:spacing w:val="-7"/>
          <w:u w:val="single"/>
        </w:rPr>
        <w:t>Т</w:t>
      </w:r>
      <w:r w:rsidR="004E3123" w:rsidRPr="00B83E96">
        <w:rPr>
          <w:spacing w:val="-7"/>
          <w:u w:val="single"/>
        </w:rPr>
        <w:t>орговл</w:t>
      </w:r>
      <w:r>
        <w:rPr>
          <w:spacing w:val="-7"/>
          <w:u w:val="single"/>
        </w:rPr>
        <w:t>я</w:t>
      </w:r>
      <w:r w:rsidR="004E3123" w:rsidRPr="00B83E96">
        <w:rPr>
          <w:spacing w:val="-7"/>
          <w:u w:val="single"/>
        </w:rPr>
        <w:t>,</w:t>
      </w:r>
      <w:r w:rsidR="00255ADC">
        <w:rPr>
          <w:spacing w:val="-7"/>
          <w:u w:val="single"/>
        </w:rPr>
        <w:t xml:space="preserve"> </w:t>
      </w:r>
      <w:r w:rsidR="004E3123" w:rsidRPr="00B83E96">
        <w:rPr>
          <w:spacing w:val="-7"/>
          <w:u w:val="single"/>
        </w:rPr>
        <w:t xml:space="preserve"> бытово</w:t>
      </w:r>
      <w:r>
        <w:rPr>
          <w:spacing w:val="-7"/>
          <w:u w:val="single"/>
        </w:rPr>
        <w:t>е</w:t>
      </w:r>
      <w:r w:rsidR="004E3123" w:rsidRPr="00B83E96">
        <w:rPr>
          <w:spacing w:val="-7"/>
          <w:u w:val="single"/>
        </w:rPr>
        <w:t xml:space="preserve"> обслуживания населения:</w:t>
      </w:r>
    </w:p>
    <w:p w:rsidR="00187C44" w:rsidRDefault="00B83E96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spacing w:val="1"/>
        </w:rPr>
      </w:pPr>
      <w:r w:rsidRPr="00B75D52">
        <w:rPr>
          <w:spacing w:val="1"/>
        </w:rPr>
        <w:t xml:space="preserve">Плановый оборот розничной торговли на 2010 год составляет </w:t>
      </w:r>
      <w:r w:rsidR="003F075E">
        <w:rPr>
          <w:spacing w:val="1"/>
        </w:rPr>
        <w:t>4</w:t>
      </w:r>
      <w:r w:rsidR="004A5178">
        <w:rPr>
          <w:spacing w:val="1"/>
        </w:rPr>
        <w:t>36</w:t>
      </w:r>
      <w:r w:rsidRPr="00B75D52">
        <w:rPr>
          <w:spacing w:val="1"/>
        </w:rPr>
        <w:t xml:space="preserve"> млн.рублей. Значительный рост объемов</w:t>
      </w:r>
      <w:r w:rsidR="00EF08E9" w:rsidRPr="00B75D52">
        <w:rPr>
          <w:spacing w:val="1"/>
        </w:rPr>
        <w:t xml:space="preserve">  оборота</w:t>
      </w:r>
      <w:r w:rsidR="003F075E">
        <w:rPr>
          <w:spacing w:val="1"/>
        </w:rPr>
        <w:t xml:space="preserve"> торговли</w:t>
      </w:r>
      <w:r w:rsidR="00EF08E9" w:rsidRPr="00B75D52">
        <w:rPr>
          <w:spacing w:val="1"/>
        </w:rPr>
        <w:t xml:space="preserve"> </w:t>
      </w:r>
      <w:r w:rsidR="007D3468">
        <w:rPr>
          <w:spacing w:val="1"/>
        </w:rPr>
        <w:t xml:space="preserve">- 5,3% </w:t>
      </w:r>
      <w:r w:rsidR="003F075E">
        <w:rPr>
          <w:spacing w:val="1"/>
        </w:rPr>
        <w:t xml:space="preserve"> </w:t>
      </w:r>
      <w:r w:rsidR="00EF08E9" w:rsidRPr="00B75D52">
        <w:rPr>
          <w:spacing w:val="1"/>
        </w:rPr>
        <w:t>является хорошим показателем, но происходит он в основном за счет роста цен на товары и услуги</w:t>
      </w:r>
      <w:r w:rsidR="00B75D52">
        <w:rPr>
          <w:spacing w:val="1"/>
        </w:rPr>
        <w:t>.</w:t>
      </w:r>
    </w:p>
    <w:p w:rsidR="00B75D52" w:rsidRDefault="00B75D52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spacing w:val="1"/>
        </w:rPr>
      </w:pPr>
      <w:r>
        <w:rPr>
          <w:spacing w:val="1"/>
        </w:rPr>
        <w:t>В 2010 году планируется реконструкция 5 магазинов, строительство 2-х новых магазинов и одного кафе, завершение строительства гостиничного комплекса.</w:t>
      </w:r>
    </w:p>
    <w:p w:rsidR="00337FE7" w:rsidRDefault="00337FE7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spacing w:val="1"/>
        </w:rPr>
      </w:pPr>
      <w:r>
        <w:rPr>
          <w:spacing w:val="1"/>
        </w:rPr>
        <w:t xml:space="preserve">Разработана и утверждена муниципальная программа «Развитие малого и среднего предпринимательства в муниципальном образовании поселок Уренгой на 2010-2012 годы» </w:t>
      </w:r>
      <w:r w:rsidR="00017487">
        <w:rPr>
          <w:spacing w:val="1"/>
        </w:rPr>
        <w:t xml:space="preserve">В  2010 году планируется </w:t>
      </w:r>
      <w:r w:rsidR="00280D65">
        <w:rPr>
          <w:spacing w:val="1"/>
        </w:rPr>
        <w:t>потратить 75 тыс.рублей на мероприятия в сфере малого бизнеса.</w:t>
      </w:r>
    </w:p>
    <w:p w:rsidR="007247AA" w:rsidRPr="00B75D52" w:rsidRDefault="007247AA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spacing w:val="1"/>
        </w:rPr>
      </w:pPr>
    </w:p>
    <w:p w:rsidR="005B15F9" w:rsidRPr="00B75D52" w:rsidRDefault="00925227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  <w:rPr>
          <w:spacing w:val="1"/>
          <w:u w:val="single"/>
        </w:rPr>
      </w:pPr>
      <w:r>
        <w:rPr>
          <w:spacing w:val="1"/>
          <w:u w:val="single"/>
        </w:rPr>
        <w:t xml:space="preserve">Культура </w:t>
      </w:r>
      <w:r w:rsidR="005B15F9" w:rsidRPr="00B75D52">
        <w:rPr>
          <w:spacing w:val="1"/>
          <w:u w:val="single"/>
        </w:rPr>
        <w:t xml:space="preserve"> и спорт:</w:t>
      </w:r>
    </w:p>
    <w:p w:rsidR="00187C44" w:rsidRPr="006048DF" w:rsidRDefault="006048DF" w:rsidP="00631FEF">
      <w:pPr>
        <w:shd w:val="clear" w:color="auto" w:fill="FFFFFF"/>
        <w:tabs>
          <w:tab w:val="left" w:pos="1075"/>
        </w:tabs>
        <w:spacing w:before="67"/>
        <w:ind w:firstLine="701"/>
        <w:jc w:val="both"/>
      </w:pPr>
      <w:r>
        <w:rPr>
          <w:spacing w:val="1"/>
        </w:rPr>
        <w:t>На о</w:t>
      </w:r>
      <w:r w:rsidR="00187C44" w:rsidRPr="006048DF">
        <w:rPr>
          <w:spacing w:val="1"/>
        </w:rPr>
        <w:t>рганизаци</w:t>
      </w:r>
      <w:r>
        <w:rPr>
          <w:spacing w:val="1"/>
        </w:rPr>
        <w:t>ю культурного</w:t>
      </w:r>
      <w:r w:rsidR="00187C44" w:rsidRPr="006048DF">
        <w:rPr>
          <w:spacing w:val="1"/>
        </w:rPr>
        <w:t xml:space="preserve"> досуга </w:t>
      </w:r>
      <w:r w:rsidR="008F6541" w:rsidRPr="006048DF">
        <w:rPr>
          <w:spacing w:val="1"/>
        </w:rPr>
        <w:t xml:space="preserve">и </w:t>
      </w:r>
      <w:r>
        <w:rPr>
          <w:spacing w:val="1"/>
        </w:rPr>
        <w:t xml:space="preserve">содержание учреждений культуры муниципального образования в </w:t>
      </w:r>
      <w:r w:rsidR="00187C44" w:rsidRPr="006048DF">
        <w:rPr>
          <w:spacing w:val="-2"/>
        </w:rPr>
        <w:t>20</w:t>
      </w:r>
      <w:r>
        <w:rPr>
          <w:spacing w:val="-2"/>
        </w:rPr>
        <w:t>10</w:t>
      </w:r>
      <w:r w:rsidR="00187C44" w:rsidRPr="006048DF">
        <w:rPr>
          <w:spacing w:val="-2"/>
        </w:rPr>
        <w:t xml:space="preserve"> году </w:t>
      </w:r>
      <w:r w:rsidR="008F6541" w:rsidRPr="006048DF">
        <w:rPr>
          <w:spacing w:val="-2"/>
        </w:rPr>
        <w:t xml:space="preserve"> </w:t>
      </w:r>
      <w:r>
        <w:rPr>
          <w:spacing w:val="-2"/>
        </w:rPr>
        <w:t xml:space="preserve">планируется </w:t>
      </w:r>
      <w:r w:rsidR="000C5CA0">
        <w:rPr>
          <w:spacing w:val="-2"/>
        </w:rPr>
        <w:t>16 574</w:t>
      </w:r>
      <w:r w:rsidR="00187C44" w:rsidRPr="006048DF">
        <w:rPr>
          <w:spacing w:val="-2"/>
        </w:rPr>
        <w:t>тыс.</w:t>
      </w:r>
      <w:r w:rsidR="00B45453" w:rsidRPr="006048DF">
        <w:rPr>
          <w:spacing w:val="-2"/>
        </w:rPr>
        <w:t xml:space="preserve"> </w:t>
      </w:r>
      <w:r w:rsidR="00187C44" w:rsidRPr="006048DF">
        <w:rPr>
          <w:spacing w:val="-2"/>
        </w:rPr>
        <w:t>руб.</w:t>
      </w:r>
      <w:r w:rsidR="00B45453" w:rsidRPr="006048DF">
        <w:rPr>
          <w:spacing w:val="-2"/>
        </w:rPr>
        <w:t xml:space="preserve">, </w:t>
      </w:r>
      <w:r w:rsidR="00B45453" w:rsidRPr="006048DF">
        <w:t xml:space="preserve">что на </w:t>
      </w:r>
      <w:r w:rsidR="006B2472">
        <w:t>1 900</w:t>
      </w:r>
      <w:r w:rsidR="00B45453" w:rsidRPr="006048DF">
        <w:t xml:space="preserve"> т.руб. больше, чем</w:t>
      </w:r>
      <w:r w:rsidR="006B2472">
        <w:t xml:space="preserve"> ожидается </w:t>
      </w:r>
      <w:r w:rsidR="00B45453" w:rsidRPr="006048DF">
        <w:t xml:space="preserve"> в 200</w:t>
      </w:r>
      <w:r w:rsidR="006B2472">
        <w:t>8</w:t>
      </w:r>
      <w:r w:rsidR="00B45453" w:rsidRPr="006048DF">
        <w:t xml:space="preserve"> году.</w:t>
      </w:r>
    </w:p>
    <w:p w:rsidR="0020696B" w:rsidRDefault="00817F62" w:rsidP="00631FE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/>
        <w:jc w:val="both"/>
        <w:rPr>
          <w:spacing w:val="-1"/>
        </w:rPr>
      </w:pPr>
      <w:r w:rsidRPr="006048DF">
        <w:rPr>
          <w:spacing w:val="3"/>
        </w:rPr>
        <w:t xml:space="preserve">           </w:t>
      </w:r>
      <w:r w:rsidR="006B2472">
        <w:rPr>
          <w:spacing w:val="3"/>
        </w:rPr>
        <w:t>На развитие спорта и содержание КСК в 2010 году планируется 24 303</w:t>
      </w:r>
      <w:r w:rsidR="00187C44" w:rsidRPr="006048DF">
        <w:rPr>
          <w:spacing w:val="-3"/>
        </w:rPr>
        <w:t xml:space="preserve"> тыс.</w:t>
      </w:r>
      <w:r w:rsidR="00B45453" w:rsidRPr="006048DF">
        <w:rPr>
          <w:spacing w:val="-3"/>
        </w:rPr>
        <w:t xml:space="preserve"> </w:t>
      </w:r>
      <w:r w:rsidR="00187C44" w:rsidRPr="006048DF">
        <w:rPr>
          <w:spacing w:val="-3"/>
        </w:rPr>
        <w:t>руб.</w:t>
      </w:r>
      <w:r w:rsidR="00B45453" w:rsidRPr="006048DF">
        <w:rPr>
          <w:spacing w:val="-3"/>
        </w:rPr>
        <w:t>,</w:t>
      </w:r>
      <w:r w:rsidR="00B45453" w:rsidRPr="006048DF">
        <w:t xml:space="preserve"> что на </w:t>
      </w:r>
      <w:r w:rsidR="006B2472">
        <w:t>2 251</w:t>
      </w:r>
      <w:r w:rsidR="00B45453" w:rsidRPr="006048DF">
        <w:t xml:space="preserve"> т.руб. больше, чем </w:t>
      </w:r>
      <w:r w:rsidR="006B2472">
        <w:t xml:space="preserve">ожидается </w:t>
      </w:r>
      <w:r w:rsidR="00B45453" w:rsidRPr="006048DF">
        <w:t>в 200</w:t>
      </w:r>
      <w:r w:rsidR="006B2472">
        <w:t>9</w:t>
      </w:r>
      <w:r w:rsidR="00B45453" w:rsidRPr="006048DF">
        <w:t xml:space="preserve"> году.</w:t>
      </w:r>
      <w:r w:rsidRPr="006048DF">
        <w:rPr>
          <w:spacing w:val="-1"/>
        </w:rPr>
        <w:t xml:space="preserve">  </w:t>
      </w:r>
    </w:p>
    <w:p w:rsidR="007D1172" w:rsidRPr="006048DF" w:rsidRDefault="00817F62" w:rsidP="00631FE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/>
        <w:jc w:val="both"/>
        <w:rPr>
          <w:spacing w:val="-1"/>
        </w:rPr>
      </w:pPr>
      <w:r w:rsidRPr="006048DF">
        <w:rPr>
          <w:spacing w:val="-1"/>
        </w:rPr>
        <w:t xml:space="preserve">   </w:t>
      </w:r>
    </w:p>
    <w:p w:rsidR="00187C44" w:rsidRPr="0020696B" w:rsidRDefault="0020696B" w:rsidP="0020696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" w:firstLine="833"/>
        <w:jc w:val="both"/>
      </w:pPr>
      <w:r w:rsidRPr="0020696B">
        <w:rPr>
          <w:spacing w:val="-1"/>
          <w:u w:val="single"/>
        </w:rPr>
        <w:t>Жилье</w:t>
      </w:r>
      <w:r w:rsidR="00817F62" w:rsidRPr="0020696B">
        <w:rPr>
          <w:spacing w:val="-1"/>
        </w:rPr>
        <w:t xml:space="preserve">       </w:t>
      </w:r>
    </w:p>
    <w:p w:rsidR="00A67EA5" w:rsidRDefault="00A67EA5" w:rsidP="00A67EA5">
      <w:pPr>
        <w:shd w:val="clear" w:color="auto" w:fill="FFFFFF"/>
        <w:ind w:left="60" w:right="434" w:firstLine="689"/>
        <w:jc w:val="both"/>
      </w:pPr>
      <w:r>
        <w:t>В 2010 году планируется участие граждан пос. Уренгой во всех подпрограммах окружной целевой программы «Жилище».</w:t>
      </w:r>
    </w:p>
    <w:p w:rsidR="00A67EA5" w:rsidRDefault="00A67EA5" w:rsidP="00A67EA5">
      <w:pPr>
        <w:shd w:val="clear" w:color="auto" w:fill="FFFFFF"/>
        <w:ind w:left="60" w:right="434" w:firstLine="689"/>
        <w:jc w:val="both"/>
      </w:pPr>
      <w:r>
        <w:t>1. Обеспечить 5 семей детей сирот и детей, оставшихся без попечения родителей.</w:t>
      </w:r>
    </w:p>
    <w:p w:rsidR="00A67EA5" w:rsidRDefault="00A67EA5" w:rsidP="00A67EA5">
      <w:pPr>
        <w:shd w:val="clear" w:color="auto" w:fill="FFFFFF"/>
        <w:ind w:left="60" w:right="434" w:firstLine="689"/>
        <w:jc w:val="both"/>
      </w:pPr>
      <w:r>
        <w:t xml:space="preserve">2. Произвести </w:t>
      </w:r>
      <w:r w:rsidR="0020696B">
        <w:t xml:space="preserve">окончательно </w:t>
      </w:r>
      <w:r>
        <w:t>расселение   аварийных (сгоревших) домов, по ул. Во</w:t>
      </w:r>
      <w:r w:rsidR="00D82E68">
        <w:t>с</w:t>
      </w:r>
      <w:r>
        <w:t>точная дом 7, мкр. Геолог дом 14, а также  расселить  аварийные дома по ул. Волынова дом 10, ул. Попенченко дом 7, 18, 24.</w:t>
      </w:r>
    </w:p>
    <w:p w:rsidR="002B2734" w:rsidRDefault="00A67EA5" w:rsidP="00A67EA5">
      <w:pPr>
        <w:shd w:val="clear" w:color="auto" w:fill="FFFFFF"/>
        <w:ind w:left="60" w:right="434" w:firstLine="689"/>
        <w:jc w:val="both"/>
      </w:pPr>
      <w:r>
        <w:t xml:space="preserve">3. </w:t>
      </w:r>
      <w:r w:rsidR="002B2734">
        <w:t>По мере финансирования из вышестоящих бюджетов п</w:t>
      </w:r>
      <w:r>
        <w:t xml:space="preserve">редоставить жилищные субсидии молодым семьям  участникам подпрограммы, для погашения кредита, взятого для приобретения жилья. </w:t>
      </w:r>
    </w:p>
    <w:p w:rsidR="00A67EA5" w:rsidRDefault="002B2734" w:rsidP="00A67EA5">
      <w:pPr>
        <w:shd w:val="clear" w:color="auto" w:fill="FFFFFF"/>
        <w:ind w:left="60" w:right="434" w:firstLine="689"/>
        <w:jc w:val="both"/>
      </w:pPr>
      <w:r>
        <w:t>4</w:t>
      </w:r>
      <w:r w:rsidR="00A67EA5">
        <w:t>. Обеспечить  земельными участками  индивидуальных застройщиков.</w:t>
      </w:r>
    </w:p>
    <w:p w:rsidR="00A67EA5" w:rsidRDefault="002B2734" w:rsidP="00A67EA5">
      <w:pPr>
        <w:shd w:val="clear" w:color="auto" w:fill="FFFFFF"/>
        <w:ind w:left="60" w:right="434" w:firstLine="689"/>
        <w:jc w:val="both"/>
      </w:pPr>
      <w:r>
        <w:t>5</w:t>
      </w:r>
      <w:r w:rsidR="00A67EA5">
        <w:t>.</w:t>
      </w:r>
      <w:r>
        <w:t xml:space="preserve"> Увеличить маневренный</w:t>
      </w:r>
      <w:r w:rsidR="00A67EA5">
        <w:t xml:space="preserve"> жилой </w:t>
      </w:r>
      <w:r>
        <w:t xml:space="preserve"> на </w:t>
      </w:r>
      <w:r w:rsidR="00A67EA5">
        <w:t>4-5 квартир.</w:t>
      </w:r>
    </w:p>
    <w:p w:rsidR="00A67EA5" w:rsidRDefault="00956090" w:rsidP="00A67EA5">
      <w:pPr>
        <w:shd w:val="clear" w:color="auto" w:fill="FFFFFF"/>
        <w:ind w:left="60" w:right="434" w:firstLine="689"/>
        <w:jc w:val="both"/>
      </w:pPr>
      <w:r>
        <w:t>6</w:t>
      </w:r>
      <w:r w:rsidR="00A67EA5">
        <w:t xml:space="preserve">. Передать служебный жилищный фонд в оперативное управление организациям,  по использованию  служебного жилья. </w:t>
      </w:r>
    </w:p>
    <w:p w:rsidR="00A67EA5" w:rsidRDefault="00956090" w:rsidP="00A67EA5">
      <w:pPr>
        <w:shd w:val="clear" w:color="auto" w:fill="FFFFFF"/>
        <w:ind w:left="60" w:right="434" w:firstLine="689"/>
        <w:jc w:val="both"/>
      </w:pPr>
      <w:r>
        <w:t>7</w:t>
      </w:r>
      <w:r w:rsidR="00A67EA5">
        <w:t xml:space="preserve">. </w:t>
      </w:r>
      <w:r>
        <w:t>Увеличить</w:t>
      </w:r>
      <w:r w:rsidR="00A67EA5">
        <w:t xml:space="preserve"> жилищный фонд социального использования для граждан, оказавшихся в кризисной ситуации </w:t>
      </w:r>
      <w:r>
        <w:t>на 1</w:t>
      </w:r>
      <w:r w:rsidR="00A67EA5">
        <w:t xml:space="preserve">-2 квартиры. </w:t>
      </w:r>
    </w:p>
    <w:p w:rsidR="00A67EA5" w:rsidRDefault="00956090" w:rsidP="00A67EA5">
      <w:pPr>
        <w:shd w:val="clear" w:color="auto" w:fill="FFFFFF"/>
        <w:ind w:left="60" w:right="434" w:firstLine="689"/>
        <w:jc w:val="both"/>
      </w:pPr>
      <w:r>
        <w:lastRenderedPageBreak/>
        <w:t>8</w:t>
      </w:r>
      <w:r w:rsidR="00A67EA5">
        <w:t xml:space="preserve">. Подготовить проект бюджета для включения муниципального образования поселок Уренгой в подпрограмме «Переселение граждан  из ветхого  и аварийного жилья». </w:t>
      </w:r>
    </w:p>
    <w:p w:rsidR="00EE2A3A" w:rsidRDefault="00EE2A3A" w:rsidP="00925227">
      <w:pPr>
        <w:shd w:val="clear" w:color="auto" w:fill="FFFFFF"/>
        <w:ind w:left="60" w:right="434" w:firstLine="689"/>
        <w:rPr>
          <w:spacing w:val="-3"/>
          <w:u w:val="single"/>
        </w:rPr>
      </w:pPr>
    </w:p>
    <w:p w:rsidR="00187C44" w:rsidRPr="00925227" w:rsidRDefault="00361EE9" w:rsidP="00925227">
      <w:pPr>
        <w:shd w:val="clear" w:color="auto" w:fill="FFFFFF"/>
        <w:ind w:left="60" w:right="434" w:firstLine="689"/>
        <w:rPr>
          <w:spacing w:val="-3"/>
          <w:u w:val="single"/>
        </w:rPr>
      </w:pPr>
      <w:r w:rsidRPr="00925227">
        <w:rPr>
          <w:spacing w:val="-3"/>
          <w:u w:val="single"/>
        </w:rPr>
        <w:t>Образование</w:t>
      </w:r>
      <w:r w:rsidR="00925227">
        <w:rPr>
          <w:spacing w:val="-3"/>
          <w:u w:val="single"/>
        </w:rPr>
        <w:t>:</w:t>
      </w:r>
    </w:p>
    <w:p w:rsidR="003A61D2" w:rsidRDefault="00771A7E" w:rsidP="003A61D2">
      <w:pPr>
        <w:autoSpaceDE w:val="0"/>
        <w:autoSpaceDN w:val="0"/>
        <w:adjustRightInd w:val="0"/>
        <w:ind w:firstLine="720"/>
        <w:jc w:val="both"/>
      </w:pPr>
      <w:r w:rsidRPr="00771A7E">
        <w:t xml:space="preserve">В  2010 году планируется  начало  долгожданного строительства новой школы на </w:t>
      </w:r>
      <w:r w:rsidR="00EE2A3A">
        <w:t>840</w:t>
      </w:r>
      <w:r w:rsidRPr="00771A7E">
        <w:t xml:space="preserve"> мест.</w:t>
      </w:r>
      <w:r w:rsidR="003A61D2" w:rsidRPr="003A61D2">
        <w:t xml:space="preserve"> </w:t>
      </w:r>
    </w:p>
    <w:p w:rsidR="00EE2A3A" w:rsidRDefault="003A61D2" w:rsidP="003A61D2">
      <w:pPr>
        <w:autoSpaceDE w:val="0"/>
        <w:autoSpaceDN w:val="0"/>
        <w:adjustRightInd w:val="0"/>
        <w:ind w:firstLine="720"/>
        <w:jc w:val="both"/>
      </w:pPr>
      <w:r>
        <w:t xml:space="preserve">Численность детей в дошкольных образовательных учреждениях прогнозируется в 2010 году в количестве </w:t>
      </w:r>
      <w:r w:rsidR="00F974C7">
        <w:t>490</w:t>
      </w:r>
      <w:r w:rsidRPr="000E0636">
        <w:rPr>
          <w:color w:val="FF0000"/>
        </w:rPr>
        <w:t xml:space="preserve"> </w:t>
      </w:r>
      <w:r>
        <w:t xml:space="preserve">чел. Рост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прогнозируется </w:t>
      </w:r>
      <w:r w:rsidR="00F974C7">
        <w:t xml:space="preserve">4 </w:t>
      </w:r>
      <w:r w:rsidRPr="00EE2A3A">
        <w:t>%</w:t>
      </w:r>
      <w:r>
        <w:t xml:space="preserve"> за счет увеличения численности детей </w:t>
      </w:r>
      <w:r w:rsidR="00F974C7">
        <w:t>ясельного</w:t>
      </w:r>
      <w:r>
        <w:t xml:space="preserve"> возраста</w:t>
      </w:r>
      <w:r w:rsidR="00C97CC1">
        <w:t xml:space="preserve">, и </w:t>
      </w:r>
      <w:r w:rsidR="00381686">
        <w:t xml:space="preserve">уже сегодня существует дефицит </w:t>
      </w:r>
      <w:r w:rsidR="00C97CC1">
        <w:t xml:space="preserve">этих </w:t>
      </w:r>
      <w:r w:rsidR="00381686">
        <w:t>мест в детских садах</w:t>
      </w:r>
      <w:r w:rsidR="00C97CC1">
        <w:t xml:space="preserve"> в связи с ростом рождаемости.</w:t>
      </w:r>
    </w:p>
    <w:p w:rsidR="003A61D2" w:rsidRPr="00A32080" w:rsidRDefault="003A61D2" w:rsidP="003A61D2">
      <w:pPr>
        <w:autoSpaceDE w:val="0"/>
        <w:autoSpaceDN w:val="0"/>
        <w:adjustRightInd w:val="0"/>
        <w:ind w:firstLine="720"/>
        <w:jc w:val="both"/>
      </w:pPr>
      <w:r>
        <w:t>Численность учащихся в общеобразовательных учреждениях в 2010 г</w:t>
      </w:r>
      <w:r w:rsidR="00C46435">
        <w:t xml:space="preserve">оду </w:t>
      </w:r>
      <w:r w:rsidR="00C46435" w:rsidRPr="00A32080">
        <w:t>по</w:t>
      </w:r>
      <w:r w:rsidRPr="00A32080">
        <w:t xml:space="preserve"> прогнозу </w:t>
      </w:r>
      <w:r w:rsidR="00A32080" w:rsidRPr="00A32080">
        <w:t>1220</w:t>
      </w:r>
      <w:r w:rsidRPr="00A32080">
        <w:t xml:space="preserve"> чел. Средняя наполняемость классов </w:t>
      </w:r>
      <w:r w:rsidR="00551CC0" w:rsidRPr="00A32080">
        <w:t>увеличится до</w:t>
      </w:r>
      <w:r w:rsidRPr="00A32080">
        <w:t xml:space="preserve"> </w:t>
      </w:r>
      <w:r w:rsidR="00A32080" w:rsidRPr="00A32080">
        <w:t>19</w:t>
      </w:r>
      <w:r w:rsidRPr="00A32080">
        <w:t xml:space="preserve"> чел.</w:t>
      </w:r>
    </w:p>
    <w:p w:rsidR="00FB53BB" w:rsidRDefault="001711F0" w:rsidP="007C7162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r w:rsidR="00FB53BB">
        <w:t>В связи с реализацией окружной программы "Комплексная программа реализации национальных проектов в области развития образования в ЯНАО" в поселковой образовательной системе будут реализовываться приоритетные направления, определенные в национальном проекте "Образование":</w:t>
      </w:r>
    </w:p>
    <w:p w:rsidR="00FB53BB" w:rsidRDefault="00FB53BB" w:rsidP="007C7162">
      <w:pPr>
        <w:autoSpaceDE w:val="0"/>
        <w:autoSpaceDN w:val="0"/>
        <w:adjustRightInd w:val="0"/>
        <w:ind w:firstLine="840"/>
        <w:jc w:val="both"/>
      </w:pPr>
      <w:r>
        <w:t>- поддержка и развитие лучших образцов отечественного образования;</w:t>
      </w:r>
    </w:p>
    <w:p w:rsidR="00FB53BB" w:rsidRDefault="00FB53BB" w:rsidP="007C7162">
      <w:pPr>
        <w:autoSpaceDE w:val="0"/>
        <w:autoSpaceDN w:val="0"/>
        <w:adjustRightInd w:val="0"/>
        <w:ind w:firstLine="840"/>
        <w:jc w:val="both"/>
      </w:pPr>
      <w:r>
        <w:t>- внедрение современных образовательных технологий;</w:t>
      </w:r>
    </w:p>
    <w:p w:rsidR="00FB53BB" w:rsidRDefault="00FB53BB" w:rsidP="007C7162">
      <w:pPr>
        <w:autoSpaceDE w:val="0"/>
        <w:autoSpaceDN w:val="0"/>
        <w:adjustRightInd w:val="0"/>
        <w:ind w:firstLine="840"/>
        <w:jc w:val="both"/>
      </w:pPr>
      <w:r>
        <w:t>- повышение уровня воспитательной работы в школах.</w:t>
      </w:r>
    </w:p>
    <w:p w:rsidR="007C7162" w:rsidRDefault="007C7162" w:rsidP="007C7162">
      <w:pPr>
        <w:autoSpaceDE w:val="0"/>
        <w:autoSpaceDN w:val="0"/>
        <w:adjustRightInd w:val="0"/>
        <w:ind w:firstLine="720"/>
        <w:jc w:val="both"/>
      </w:pPr>
      <w:r>
        <w:t>Реализация вышеназванных приоритетных направлений будет продолжена до 2012 года.</w:t>
      </w:r>
    </w:p>
    <w:p w:rsidR="001711F0" w:rsidRDefault="007C7162" w:rsidP="001711F0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r w:rsidR="001711F0">
        <w:t>В целях создания условий для активного вовлечения детей и подростков в социально-экономическую и культурную жизнь в поселковой образовательной системе будет продолжена работа по развитию творческих объединений, студий.</w:t>
      </w:r>
    </w:p>
    <w:p w:rsidR="00DB6E2F" w:rsidRDefault="00DB6E2F" w:rsidP="001E55DA">
      <w:pPr>
        <w:shd w:val="clear" w:color="auto" w:fill="FFFFFF"/>
        <w:ind w:left="60" w:right="434" w:firstLine="689"/>
        <w:rPr>
          <w:b/>
          <w:spacing w:val="-3"/>
        </w:rPr>
      </w:pPr>
    </w:p>
    <w:p w:rsidR="00187C44" w:rsidRPr="00925227" w:rsidRDefault="00361EE9" w:rsidP="00925227">
      <w:pPr>
        <w:shd w:val="clear" w:color="auto" w:fill="FFFFFF"/>
        <w:ind w:left="60" w:right="434" w:firstLine="689"/>
        <w:rPr>
          <w:spacing w:val="-3"/>
          <w:u w:val="single"/>
        </w:rPr>
      </w:pPr>
      <w:r w:rsidRPr="00925227">
        <w:rPr>
          <w:spacing w:val="-3"/>
          <w:u w:val="single"/>
        </w:rPr>
        <w:t>Здравоохранение</w:t>
      </w:r>
      <w:r w:rsidR="00925227">
        <w:rPr>
          <w:spacing w:val="-3"/>
          <w:u w:val="single"/>
        </w:rPr>
        <w:t>:</w:t>
      </w:r>
    </w:p>
    <w:p w:rsidR="004D3260" w:rsidRDefault="004D3260" w:rsidP="001B4F75">
      <w:pPr>
        <w:autoSpaceDE w:val="0"/>
        <w:autoSpaceDN w:val="0"/>
        <w:adjustRightInd w:val="0"/>
        <w:ind w:firstLine="720"/>
        <w:jc w:val="both"/>
      </w:pPr>
      <w:r>
        <w:t>Согласно национальному проекту "Здоровье" основными задачами развития медицины в поселке являются:</w:t>
      </w:r>
    </w:p>
    <w:p w:rsidR="00107C13" w:rsidRDefault="00107C13" w:rsidP="001B4F75">
      <w:pPr>
        <w:autoSpaceDE w:val="0"/>
        <w:autoSpaceDN w:val="0"/>
        <w:adjustRightInd w:val="0"/>
        <w:ind w:firstLine="720"/>
        <w:jc w:val="both"/>
      </w:pPr>
    </w:p>
    <w:p w:rsidR="004D3260" w:rsidRPr="00AD4CBE" w:rsidRDefault="004D3260" w:rsidP="001B4F75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D4CBE">
        <w:t>укрепление первичной медико-санитарной помощи;</w:t>
      </w:r>
    </w:p>
    <w:p w:rsidR="00083C32" w:rsidRPr="00AD4CBE" w:rsidRDefault="00083C32" w:rsidP="004D3260">
      <w:pPr>
        <w:autoSpaceDE w:val="0"/>
        <w:autoSpaceDN w:val="0"/>
        <w:adjustRightInd w:val="0"/>
        <w:ind w:firstLine="540"/>
        <w:jc w:val="both"/>
      </w:pPr>
    </w:p>
    <w:p w:rsidR="004D3260" w:rsidRPr="00AD4CBE" w:rsidRDefault="00791F3F" w:rsidP="009D4B69">
      <w:pPr>
        <w:autoSpaceDE w:val="0"/>
        <w:autoSpaceDN w:val="0"/>
        <w:adjustRightInd w:val="0"/>
        <w:ind w:firstLine="720"/>
        <w:jc w:val="both"/>
      </w:pPr>
      <w:r w:rsidRPr="00AD4CBE">
        <w:t xml:space="preserve">- </w:t>
      </w:r>
      <w:r w:rsidR="004D3260" w:rsidRPr="00AD4CBE">
        <w:t>организация профилактики</w:t>
      </w:r>
      <w:r w:rsidR="001B4F75" w:rsidRPr="00AD4CBE">
        <w:t xml:space="preserve"> </w:t>
      </w:r>
      <w:r w:rsidR="004D3260" w:rsidRPr="00AD4CBE">
        <w:t>инфекционных, социально обусловленных, неэпидемических, наследственных и врожденных заболеваний;</w:t>
      </w:r>
    </w:p>
    <w:p w:rsidR="00083C32" w:rsidRPr="00AD4CBE" w:rsidRDefault="00083C32" w:rsidP="004D3260">
      <w:pPr>
        <w:autoSpaceDE w:val="0"/>
        <w:autoSpaceDN w:val="0"/>
        <w:adjustRightInd w:val="0"/>
        <w:ind w:firstLine="540"/>
        <w:jc w:val="both"/>
      </w:pPr>
    </w:p>
    <w:p w:rsidR="004D3260" w:rsidRPr="00AD4CBE" w:rsidRDefault="004D3260" w:rsidP="001B4F75">
      <w:pPr>
        <w:autoSpaceDE w:val="0"/>
        <w:autoSpaceDN w:val="0"/>
        <w:adjustRightInd w:val="0"/>
        <w:ind w:firstLine="720"/>
        <w:jc w:val="both"/>
      </w:pPr>
      <w:r w:rsidRPr="00AD4CBE">
        <w:t>- обеспечение населения дорогостоящими видами медицинской помощи;</w:t>
      </w:r>
    </w:p>
    <w:p w:rsidR="00083C32" w:rsidRPr="00AD4CBE" w:rsidRDefault="00083C32" w:rsidP="004D3260">
      <w:pPr>
        <w:autoSpaceDE w:val="0"/>
        <w:autoSpaceDN w:val="0"/>
        <w:adjustRightInd w:val="0"/>
        <w:ind w:firstLine="540"/>
        <w:jc w:val="both"/>
      </w:pPr>
    </w:p>
    <w:p w:rsidR="00083C32" w:rsidRPr="00AD4CBE" w:rsidRDefault="00083C32" w:rsidP="001B4F75">
      <w:pPr>
        <w:shd w:val="clear" w:color="auto" w:fill="FFFFFF"/>
        <w:ind w:left="60" w:right="434" w:firstLine="660"/>
        <w:jc w:val="both"/>
        <w:rPr>
          <w:spacing w:val="-3"/>
        </w:rPr>
      </w:pPr>
      <w:r w:rsidRPr="00AD4CBE">
        <w:t xml:space="preserve">- расширение диспансеризации: </w:t>
      </w:r>
      <w:r w:rsidRPr="00AD4CBE">
        <w:rPr>
          <w:spacing w:val="-3"/>
        </w:rPr>
        <w:t xml:space="preserve">В Уренгое планируется продолжение плановой диспансеризации работников бюджетной сферы и работающего контингента предприятий – всего около 650 человек. </w:t>
      </w:r>
    </w:p>
    <w:p w:rsidR="004D3260" w:rsidRPr="00AD4CBE" w:rsidRDefault="004D3260" w:rsidP="004D3260">
      <w:pPr>
        <w:autoSpaceDE w:val="0"/>
        <w:autoSpaceDN w:val="0"/>
        <w:adjustRightInd w:val="0"/>
        <w:ind w:firstLine="540"/>
        <w:jc w:val="both"/>
      </w:pPr>
    </w:p>
    <w:p w:rsidR="004D3260" w:rsidRPr="00AD4CBE" w:rsidRDefault="004D3260" w:rsidP="001B4F75">
      <w:pPr>
        <w:autoSpaceDE w:val="0"/>
        <w:autoSpaceDN w:val="0"/>
        <w:adjustRightInd w:val="0"/>
        <w:ind w:firstLine="720"/>
        <w:jc w:val="both"/>
      </w:pPr>
      <w:r w:rsidRPr="00AD4CBE">
        <w:t>- лекарственное обеспечение населения.</w:t>
      </w:r>
    </w:p>
    <w:p w:rsidR="004D3260" w:rsidRPr="00AD4CBE" w:rsidRDefault="004D3260" w:rsidP="00631FEF">
      <w:pPr>
        <w:shd w:val="clear" w:color="auto" w:fill="FFFFFF"/>
        <w:ind w:left="60" w:right="434" w:firstLine="689"/>
        <w:jc w:val="both"/>
        <w:rPr>
          <w:color w:val="000000"/>
          <w:spacing w:val="-3"/>
        </w:rPr>
      </w:pPr>
    </w:p>
    <w:p w:rsidR="003F0FAE" w:rsidRPr="00AD4CBE" w:rsidRDefault="003F0FAE" w:rsidP="00163D70">
      <w:pPr>
        <w:jc w:val="both"/>
        <w:rPr>
          <w:iCs/>
          <w:color w:val="FF0000"/>
        </w:rPr>
      </w:pPr>
    </w:p>
    <w:sectPr w:rsidR="003F0FAE" w:rsidRPr="00AD4CBE" w:rsidSect="00160FE3">
      <w:footerReference w:type="even" r:id="rId7"/>
      <w:foot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3B" w:rsidRDefault="00F61E3B">
      <w:r>
        <w:separator/>
      </w:r>
    </w:p>
  </w:endnote>
  <w:endnote w:type="continuationSeparator" w:id="0">
    <w:p w:rsidR="00F61E3B" w:rsidRDefault="00F6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C6" w:rsidRDefault="002A37C6" w:rsidP="00DA5CD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7C6" w:rsidRDefault="002A37C6" w:rsidP="002A37C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C6" w:rsidRDefault="002A37C6" w:rsidP="00DA5CD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05AB">
      <w:rPr>
        <w:rStyle w:val="a9"/>
        <w:noProof/>
      </w:rPr>
      <w:t>2</w:t>
    </w:r>
    <w:r>
      <w:rPr>
        <w:rStyle w:val="a9"/>
      </w:rPr>
      <w:fldChar w:fldCharType="end"/>
    </w:r>
  </w:p>
  <w:p w:rsidR="002A37C6" w:rsidRDefault="002A37C6" w:rsidP="002A37C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3B" w:rsidRDefault="00F61E3B">
      <w:r>
        <w:separator/>
      </w:r>
    </w:p>
  </w:footnote>
  <w:footnote w:type="continuationSeparator" w:id="0">
    <w:p w:rsidR="00F61E3B" w:rsidRDefault="00F6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A204E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A7527B"/>
    <w:multiLevelType w:val="hybridMultilevel"/>
    <w:tmpl w:val="9AB47B4E"/>
    <w:lvl w:ilvl="0" w:tplc="AA8655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3A755D"/>
    <w:multiLevelType w:val="singleLevel"/>
    <w:tmpl w:val="7FBA957E"/>
    <w:lvl w:ilvl="0">
      <w:start w:val="6"/>
      <w:numFmt w:val="decimal"/>
      <w:lvlText w:val="%1."/>
      <w:legacy w:legacy="1" w:legacySpace="0" w:legacyIndent="295"/>
      <w:lvlJc w:val="left"/>
      <w:pPr>
        <w:ind w:left="60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75967CC"/>
    <w:multiLevelType w:val="singleLevel"/>
    <w:tmpl w:val="8E5E5806"/>
    <w:lvl w:ilvl="0">
      <w:start w:val="10"/>
      <w:numFmt w:val="decimal"/>
      <w:lvlText w:val="%1."/>
      <w:legacy w:legacy="1" w:legacySpace="0" w:legacyIndent="428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6"/>
    </w:lvlOverride>
  </w:num>
  <w:num w:numId="4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AE"/>
    <w:rsid w:val="00007C08"/>
    <w:rsid w:val="0001525D"/>
    <w:rsid w:val="0001612A"/>
    <w:rsid w:val="00017487"/>
    <w:rsid w:val="0003622F"/>
    <w:rsid w:val="00040729"/>
    <w:rsid w:val="000444F9"/>
    <w:rsid w:val="000574A2"/>
    <w:rsid w:val="00066517"/>
    <w:rsid w:val="00070544"/>
    <w:rsid w:val="00083C32"/>
    <w:rsid w:val="00083F13"/>
    <w:rsid w:val="0008460F"/>
    <w:rsid w:val="000849F3"/>
    <w:rsid w:val="00086358"/>
    <w:rsid w:val="00087CD8"/>
    <w:rsid w:val="00091968"/>
    <w:rsid w:val="00093733"/>
    <w:rsid w:val="000960CC"/>
    <w:rsid w:val="000A2D03"/>
    <w:rsid w:val="000C0929"/>
    <w:rsid w:val="000C44E9"/>
    <w:rsid w:val="000C5CA0"/>
    <w:rsid w:val="000C75C1"/>
    <w:rsid w:val="000D5BC8"/>
    <w:rsid w:val="000E0636"/>
    <w:rsid w:val="000E0E93"/>
    <w:rsid w:val="000E18AB"/>
    <w:rsid w:val="000F380E"/>
    <w:rsid w:val="000F4502"/>
    <w:rsid w:val="000F6F45"/>
    <w:rsid w:val="00100F6A"/>
    <w:rsid w:val="00107C13"/>
    <w:rsid w:val="00107EBE"/>
    <w:rsid w:val="00112815"/>
    <w:rsid w:val="00112FB5"/>
    <w:rsid w:val="001220BE"/>
    <w:rsid w:val="00122B79"/>
    <w:rsid w:val="00123980"/>
    <w:rsid w:val="001255BF"/>
    <w:rsid w:val="001331C7"/>
    <w:rsid w:val="00133E98"/>
    <w:rsid w:val="001540D9"/>
    <w:rsid w:val="001569EC"/>
    <w:rsid w:val="00160FE3"/>
    <w:rsid w:val="00163D70"/>
    <w:rsid w:val="001646C8"/>
    <w:rsid w:val="001711F0"/>
    <w:rsid w:val="00171AA5"/>
    <w:rsid w:val="00171ECD"/>
    <w:rsid w:val="001764C9"/>
    <w:rsid w:val="001850F4"/>
    <w:rsid w:val="00187C44"/>
    <w:rsid w:val="00191362"/>
    <w:rsid w:val="001964A3"/>
    <w:rsid w:val="0019778D"/>
    <w:rsid w:val="001A28C5"/>
    <w:rsid w:val="001A43FF"/>
    <w:rsid w:val="001B29EB"/>
    <w:rsid w:val="001B4F75"/>
    <w:rsid w:val="001C2F62"/>
    <w:rsid w:val="001C4872"/>
    <w:rsid w:val="001E060E"/>
    <w:rsid w:val="001E55DA"/>
    <w:rsid w:val="001F2606"/>
    <w:rsid w:val="001F2B71"/>
    <w:rsid w:val="001F5166"/>
    <w:rsid w:val="001F52E9"/>
    <w:rsid w:val="002016D9"/>
    <w:rsid w:val="00206114"/>
    <w:rsid w:val="0020696B"/>
    <w:rsid w:val="002215C6"/>
    <w:rsid w:val="00224AC5"/>
    <w:rsid w:val="0022686B"/>
    <w:rsid w:val="00234858"/>
    <w:rsid w:val="0024159D"/>
    <w:rsid w:val="0024493F"/>
    <w:rsid w:val="002550DF"/>
    <w:rsid w:val="00255ADC"/>
    <w:rsid w:val="0026592D"/>
    <w:rsid w:val="002704F7"/>
    <w:rsid w:val="002733D4"/>
    <w:rsid w:val="00280D65"/>
    <w:rsid w:val="002825C7"/>
    <w:rsid w:val="002839D1"/>
    <w:rsid w:val="00287BBD"/>
    <w:rsid w:val="0029086F"/>
    <w:rsid w:val="00293631"/>
    <w:rsid w:val="00295528"/>
    <w:rsid w:val="002A37C6"/>
    <w:rsid w:val="002B2734"/>
    <w:rsid w:val="002B4DB4"/>
    <w:rsid w:val="002C1DD2"/>
    <w:rsid w:val="002C388F"/>
    <w:rsid w:val="002C43B6"/>
    <w:rsid w:val="002C455E"/>
    <w:rsid w:val="002C52DF"/>
    <w:rsid w:val="002D1743"/>
    <w:rsid w:val="002D1D4F"/>
    <w:rsid w:val="002D1F77"/>
    <w:rsid w:val="002D665E"/>
    <w:rsid w:val="002E475D"/>
    <w:rsid w:val="002F150C"/>
    <w:rsid w:val="002F6A17"/>
    <w:rsid w:val="003079A8"/>
    <w:rsid w:val="00316BE0"/>
    <w:rsid w:val="003204AF"/>
    <w:rsid w:val="003266F3"/>
    <w:rsid w:val="003303F8"/>
    <w:rsid w:val="00335AA8"/>
    <w:rsid w:val="00337FE7"/>
    <w:rsid w:val="0034073C"/>
    <w:rsid w:val="00342BEF"/>
    <w:rsid w:val="00344770"/>
    <w:rsid w:val="00346149"/>
    <w:rsid w:val="003571B3"/>
    <w:rsid w:val="00361EE9"/>
    <w:rsid w:val="00365692"/>
    <w:rsid w:val="003661E3"/>
    <w:rsid w:val="00370366"/>
    <w:rsid w:val="00373295"/>
    <w:rsid w:val="00376FC3"/>
    <w:rsid w:val="00381686"/>
    <w:rsid w:val="00391CEC"/>
    <w:rsid w:val="003954EC"/>
    <w:rsid w:val="003A0831"/>
    <w:rsid w:val="003A61D2"/>
    <w:rsid w:val="003A73D5"/>
    <w:rsid w:val="003B026B"/>
    <w:rsid w:val="003B3187"/>
    <w:rsid w:val="003B6D13"/>
    <w:rsid w:val="003D2EDC"/>
    <w:rsid w:val="003E0BCA"/>
    <w:rsid w:val="003E3764"/>
    <w:rsid w:val="003E5584"/>
    <w:rsid w:val="003E6364"/>
    <w:rsid w:val="003F075E"/>
    <w:rsid w:val="003F0FAE"/>
    <w:rsid w:val="003F2250"/>
    <w:rsid w:val="003F3193"/>
    <w:rsid w:val="003F3643"/>
    <w:rsid w:val="003F4826"/>
    <w:rsid w:val="003F6FC1"/>
    <w:rsid w:val="003F7670"/>
    <w:rsid w:val="00400AF1"/>
    <w:rsid w:val="00403573"/>
    <w:rsid w:val="00406F86"/>
    <w:rsid w:val="00413272"/>
    <w:rsid w:val="0041458C"/>
    <w:rsid w:val="004240E6"/>
    <w:rsid w:val="00431398"/>
    <w:rsid w:val="004432E3"/>
    <w:rsid w:val="00460367"/>
    <w:rsid w:val="0048074B"/>
    <w:rsid w:val="00480C68"/>
    <w:rsid w:val="004847AD"/>
    <w:rsid w:val="00497056"/>
    <w:rsid w:val="004A1C83"/>
    <w:rsid w:val="004A2702"/>
    <w:rsid w:val="004A34B8"/>
    <w:rsid w:val="004A5178"/>
    <w:rsid w:val="004A5271"/>
    <w:rsid w:val="004A60B9"/>
    <w:rsid w:val="004A77FC"/>
    <w:rsid w:val="004B0843"/>
    <w:rsid w:val="004B555A"/>
    <w:rsid w:val="004C3D1B"/>
    <w:rsid w:val="004C6892"/>
    <w:rsid w:val="004D16BA"/>
    <w:rsid w:val="004D3260"/>
    <w:rsid w:val="004D35C2"/>
    <w:rsid w:val="004D67FB"/>
    <w:rsid w:val="004D7710"/>
    <w:rsid w:val="004D7CA8"/>
    <w:rsid w:val="004E2595"/>
    <w:rsid w:val="004E3123"/>
    <w:rsid w:val="004F0A39"/>
    <w:rsid w:val="005004BE"/>
    <w:rsid w:val="00500CD7"/>
    <w:rsid w:val="00506DA4"/>
    <w:rsid w:val="00517F07"/>
    <w:rsid w:val="00526205"/>
    <w:rsid w:val="00526D72"/>
    <w:rsid w:val="00526DD8"/>
    <w:rsid w:val="00532C0E"/>
    <w:rsid w:val="0053529D"/>
    <w:rsid w:val="00537EFE"/>
    <w:rsid w:val="00546E79"/>
    <w:rsid w:val="00546EF0"/>
    <w:rsid w:val="00551CC0"/>
    <w:rsid w:val="005534E2"/>
    <w:rsid w:val="00582185"/>
    <w:rsid w:val="005A1DEF"/>
    <w:rsid w:val="005B15F9"/>
    <w:rsid w:val="005D198B"/>
    <w:rsid w:val="005D3E7B"/>
    <w:rsid w:val="005E1857"/>
    <w:rsid w:val="005E6329"/>
    <w:rsid w:val="005F18EB"/>
    <w:rsid w:val="005F649C"/>
    <w:rsid w:val="005F6928"/>
    <w:rsid w:val="00601A44"/>
    <w:rsid w:val="006048DF"/>
    <w:rsid w:val="00605FFF"/>
    <w:rsid w:val="00606764"/>
    <w:rsid w:val="00606F96"/>
    <w:rsid w:val="006076DB"/>
    <w:rsid w:val="006128C5"/>
    <w:rsid w:val="00614615"/>
    <w:rsid w:val="00616BD6"/>
    <w:rsid w:val="00631FEF"/>
    <w:rsid w:val="006326F9"/>
    <w:rsid w:val="006468B0"/>
    <w:rsid w:val="00654A11"/>
    <w:rsid w:val="00666BC4"/>
    <w:rsid w:val="00667285"/>
    <w:rsid w:val="00674A65"/>
    <w:rsid w:val="006821B9"/>
    <w:rsid w:val="00683BF4"/>
    <w:rsid w:val="00683C23"/>
    <w:rsid w:val="0068541D"/>
    <w:rsid w:val="006B2472"/>
    <w:rsid w:val="006B34A6"/>
    <w:rsid w:val="006B3921"/>
    <w:rsid w:val="006B4362"/>
    <w:rsid w:val="006C5E08"/>
    <w:rsid w:val="006D3555"/>
    <w:rsid w:val="006D56B4"/>
    <w:rsid w:val="006E143F"/>
    <w:rsid w:val="006E53EF"/>
    <w:rsid w:val="006F211E"/>
    <w:rsid w:val="006F3663"/>
    <w:rsid w:val="00701453"/>
    <w:rsid w:val="00707E66"/>
    <w:rsid w:val="007204DA"/>
    <w:rsid w:val="007247AA"/>
    <w:rsid w:val="00727A21"/>
    <w:rsid w:val="007323E7"/>
    <w:rsid w:val="00733C15"/>
    <w:rsid w:val="00735F8A"/>
    <w:rsid w:val="00742644"/>
    <w:rsid w:val="0074452E"/>
    <w:rsid w:val="007513DB"/>
    <w:rsid w:val="00763878"/>
    <w:rsid w:val="00771A7E"/>
    <w:rsid w:val="00791F3F"/>
    <w:rsid w:val="007B22D6"/>
    <w:rsid w:val="007C7162"/>
    <w:rsid w:val="007D1172"/>
    <w:rsid w:val="007D3314"/>
    <w:rsid w:val="007D3468"/>
    <w:rsid w:val="007D49CC"/>
    <w:rsid w:val="007E5399"/>
    <w:rsid w:val="007F0184"/>
    <w:rsid w:val="007F1156"/>
    <w:rsid w:val="0080017F"/>
    <w:rsid w:val="00804ACC"/>
    <w:rsid w:val="00816CC5"/>
    <w:rsid w:val="00817F62"/>
    <w:rsid w:val="00822181"/>
    <w:rsid w:val="00827A80"/>
    <w:rsid w:val="00836130"/>
    <w:rsid w:val="00845B4C"/>
    <w:rsid w:val="008470A9"/>
    <w:rsid w:val="00850B63"/>
    <w:rsid w:val="008531F7"/>
    <w:rsid w:val="00855E15"/>
    <w:rsid w:val="0085790E"/>
    <w:rsid w:val="00862224"/>
    <w:rsid w:val="008721CA"/>
    <w:rsid w:val="00875382"/>
    <w:rsid w:val="00875BB2"/>
    <w:rsid w:val="008761AF"/>
    <w:rsid w:val="00892E99"/>
    <w:rsid w:val="008A0E98"/>
    <w:rsid w:val="008A0FB2"/>
    <w:rsid w:val="008A7946"/>
    <w:rsid w:val="008B15BF"/>
    <w:rsid w:val="008B59C9"/>
    <w:rsid w:val="008B73A0"/>
    <w:rsid w:val="008B7618"/>
    <w:rsid w:val="008B7BB9"/>
    <w:rsid w:val="008C033C"/>
    <w:rsid w:val="008D0768"/>
    <w:rsid w:val="008D4466"/>
    <w:rsid w:val="008F0BA2"/>
    <w:rsid w:val="008F6541"/>
    <w:rsid w:val="00901759"/>
    <w:rsid w:val="0090345D"/>
    <w:rsid w:val="00904768"/>
    <w:rsid w:val="009201F3"/>
    <w:rsid w:val="00923073"/>
    <w:rsid w:val="00923136"/>
    <w:rsid w:val="00925227"/>
    <w:rsid w:val="00930259"/>
    <w:rsid w:val="0093319B"/>
    <w:rsid w:val="009356B8"/>
    <w:rsid w:val="00937097"/>
    <w:rsid w:val="00940086"/>
    <w:rsid w:val="00941761"/>
    <w:rsid w:val="00950306"/>
    <w:rsid w:val="0095232F"/>
    <w:rsid w:val="00956090"/>
    <w:rsid w:val="009563F2"/>
    <w:rsid w:val="00967778"/>
    <w:rsid w:val="00967EAA"/>
    <w:rsid w:val="00972C0F"/>
    <w:rsid w:val="00973A81"/>
    <w:rsid w:val="00976C19"/>
    <w:rsid w:val="00984612"/>
    <w:rsid w:val="00990782"/>
    <w:rsid w:val="009A4DE6"/>
    <w:rsid w:val="009B5B43"/>
    <w:rsid w:val="009C39D6"/>
    <w:rsid w:val="009C5587"/>
    <w:rsid w:val="009D2ED7"/>
    <w:rsid w:val="009D3060"/>
    <w:rsid w:val="009D4B69"/>
    <w:rsid w:val="009E4184"/>
    <w:rsid w:val="009F146B"/>
    <w:rsid w:val="009F25B2"/>
    <w:rsid w:val="00A04616"/>
    <w:rsid w:val="00A11281"/>
    <w:rsid w:val="00A11362"/>
    <w:rsid w:val="00A220EB"/>
    <w:rsid w:val="00A23D12"/>
    <w:rsid w:val="00A25A61"/>
    <w:rsid w:val="00A32080"/>
    <w:rsid w:val="00A33C63"/>
    <w:rsid w:val="00A436F9"/>
    <w:rsid w:val="00A45F47"/>
    <w:rsid w:val="00A53328"/>
    <w:rsid w:val="00A53859"/>
    <w:rsid w:val="00A55015"/>
    <w:rsid w:val="00A57BAB"/>
    <w:rsid w:val="00A61126"/>
    <w:rsid w:val="00A67EA5"/>
    <w:rsid w:val="00A86CF2"/>
    <w:rsid w:val="00A92FD4"/>
    <w:rsid w:val="00A937C8"/>
    <w:rsid w:val="00A95AC0"/>
    <w:rsid w:val="00AA36A8"/>
    <w:rsid w:val="00AC27CB"/>
    <w:rsid w:val="00AC3C0B"/>
    <w:rsid w:val="00AC4EE8"/>
    <w:rsid w:val="00AD022E"/>
    <w:rsid w:val="00AD04B1"/>
    <w:rsid w:val="00AD4CBE"/>
    <w:rsid w:val="00AD5CFF"/>
    <w:rsid w:val="00AE67D4"/>
    <w:rsid w:val="00AE6B86"/>
    <w:rsid w:val="00AF2E80"/>
    <w:rsid w:val="00AF5E58"/>
    <w:rsid w:val="00B015EF"/>
    <w:rsid w:val="00B04F5C"/>
    <w:rsid w:val="00B124CE"/>
    <w:rsid w:val="00B13709"/>
    <w:rsid w:val="00B32F83"/>
    <w:rsid w:val="00B3705D"/>
    <w:rsid w:val="00B37EC2"/>
    <w:rsid w:val="00B45453"/>
    <w:rsid w:val="00B5123D"/>
    <w:rsid w:val="00B52213"/>
    <w:rsid w:val="00B53CFA"/>
    <w:rsid w:val="00B731D3"/>
    <w:rsid w:val="00B75D52"/>
    <w:rsid w:val="00B83E96"/>
    <w:rsid w:val="00B86167"/>
    <w:rsid w:val="00B87FFC"/>
    <w:rsid w:val="00B918EA"/>
    <w:rsid w:val="00B943F5"/>
    <w:rsid w:val="00B97178"/>
    <w:rsid w:val="00BA5987"/>
    <w:rsid w:val="00BB76FA"/>
    <w:rsid w:val="00BC30FA"/>
    <w:rsid w:val="00BD0AEC"/>
    <w:rsid w:val="00BD2DD4"/>
    <w:rsid w:val="00BD71BB"/>
    <w:rsid w:val="00BE4271"/>
    <w:rsid w:val="00BF162F"/>
    <w:rsid w:val="00BF555E"/>
    <w:rsid w:val="00C041E9"/>
    <w:rsid w:val="00C05D15"/>
    <w:rsid w:val="00C160AB"/>
    <w:rsid w:val="00C22667"/>
    <w:rsid w:val="00C24792"/>
    <w:rsid w:val="00C32A5F"/>
    <w:rsid w:val="00C36DE0"/>
    <w:rsid w:val="00C4241D"/>
    <w:rsid w:val="00C43CEE"/>
    <w:rsid w:val="00C444B5"/>
    <w:rsid w:val="00C46435"/>
    <w:rsid w:val="00C61041"/>
    <w:rsid w:val="00C641CF"/>
    <w:rsid w:val="00C66010"/>
    <w:rsid w:val="00C8457D"/>
    <w:rsid w:val="00C868AF"/>
    <w:rsid w:val="00C91472"/>
    <w:rsid w:val="00C97CC1"/>
    <w:rsid w:val="00CA253B"/>
    <w:rsid w:val="00CB1323"/>
    <w:rsid w:val="00CB4CE6"/>
    <w:rsid w:val="00CD1FC1"/>
    <w:rsid w:val="00CD5BE1"/>
    <w:rsid w:val="00CF0A83"/>
    <w:rsid w:val="00D0695C"/>
    <w:rsid w:val="00D10A3B"/>
    <w:rsid w:val="00D1115A"/>
    <w:rsid w:val="00D128C7"/>
    <w:rsid w:val="00D1667C"/>
    <w:rsid w:val="00D17DA2"/>
    <w:rsid w:val="00D24577"/>
    <w:rsid w:val="00D4663E"/>
    <w:rsid w:val="00D550AC"/>
    <w:rsid w:val="00D6046F"/>
    <w:rsid w:val="00D82B10"/>
    <w:rsid w:val="00D82E68"/>
    <w:rsid w:val="00D952C4"/>
    <w:rsid w:val="00DA5CD8"/>
    <w:rsid w:val="00DB3267"/>
    <w:rsid w:val="00DB4317"/>
    <w:rsid w:val="00DB5223"/>
    <w:rsid w:val="00DB6E2F"/>
    <w:rsid w:val="00DC4663"/>
    <w:rsid w:val="00DC5AD4"/>
    <w:rsid w:val="00DE3019"/>
    <w:rsid w:val="00DE4E19"/>
    <w:rsid w:val="00E038A4"/>
    <w:rsid w:val="00E05E42"/>
    <w:rsid w:val="00E13C60"/>
    <w:rsid w:val="00E15932"/>
    <w:rsid w:val="00E17C0C"/>
    <w:rsid w:val="00E27529"/>
    <w:rsid w:val="00E3233E"/>
    <w:rsid w:val="00E32C13"/>
    <w:rsid w:val="00E33116"/>
    <w:rsid w:val="00E415C1"/>
    <w:rsid w:val="00E4334D"/>
    <w:rsid w:val="00E43DD0"/>
    <w:rsid w:val="00E441FE"/>
    <w:rsid w:val="00E45868"/>
    <w:rsid w:val="00E45F77"/>
    <w:rsid w:val="00E508C1"/>
    <w:rsid w:val="00E50DDC"/>
    <w:rsid w:val="00E607B1"/>
    <w:rsid w:val="00E60D39"/>
    <w:rsid w:val="00E66C65"/>
    <w:rsid w:val="00E77438"/>
    <w:rsid w:val="00E905AB"/>
    <w:rsid w:val="00E96C86"/>
    <w:rsid w:val="00E975D6"/>
    <w:rsid w:val="00EA673A"/>
    <w:rsid w:val="00EB5C47"/>
    <w:rsid w:val="00EC7CF5"/>
    <w:rsid w:val="00ED0097"/>
    <w:rsid w:val="00ED2D49"/>
    <w:rsid w:val="00ED762B"/>
    <w:rsid w:val="00ED7D0E"/>
    <w:rsid w:val="00EE23C8"/>
    <w:rsid w:val="00EE2A3A"/>
    <w:rsid w:val="00EF08E9"/>
    <w:rsid w:val="00EF2F06"/>
    <w:rsid w:val="00EF7463"/>
    <w:rsid w:val="00F17B3B"/>
    <w:rsid w:val="00F21113"/>
    <w:rsid w:val="00F21EF0"/>
    <w:rsid w:val="00F225A0"/>
    <w:rsid w:val="00F24011"/>
    <w:rsid w:val="00F320EF"/>
    <w:rsid w:val="00F40EDC"/>
    <w:rsid w:val="00F42166"/>
    <w:rsid w:val="00F43461"/>
    <w:rsid w:val="00F46C83"/>
    <w:rsid w:val="00F54611"/>
    <w:rsid w:val="00F61E3B"/>
    <w:rsid w:val="00F873BE"/>
    <w:rsid w:val="00F90352"/>
    <w:rsid w:val="00F967BD"/>
    <w:rsid w:val="00F974C7"/>
    <w:rsid w:val="00FB53BB"/>
    <w:rsid w:val="00FC2787"/>
    <w:rsid w:val="00FC3534"/>
    <w:rsid w:val="00FC62AA"/>
    <w:rsid w:val="00FC79F5"/>
    <w:rsid w:val="00FD170E"/>
    <w:rsid w:val="00FD3215"/>
    <w:rsid w:val="00FD3C68"/>
    <w:rsid w:val="00FE2BD2"/>
    <w:rsid w:val="00FE4594"/>
    <w:rsid w:val="00FF21F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8C37-5B2D-4FA7-A4B8-F4EB289C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AE"/>
    <w:rPr>
      <w:sz w:val="24"/>
      <w:szCs w:val="24"/>
    </w:rPr>
  </w:style>
  <w:style w:type="paragraph" w:styleId="1">
    <w:name w:val="heading 1"/>
    <w:basedOn w:val="a"/>
    <w:next w:val="a"/>
    <w:qFormat/>
    <w:rsid w:val="003F0F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0FAE"/>
    <w:pPr>
      <w:keepNext/>
      <w:ind w:firstLine="709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F0FAE"/>
    <w:pPr>
      <w:jc w:val="center"/>
    </w:pPr>
    <w:rPr>
      <w:b/>
      <w:bCs/>
    </w:rPr>
  </w:style>
  <w:style w:type="paragraph" w:styleId="a4">
    <w:name w:val="Body Text"/>
    <w:basedOn w:val="a"/>
    <w:rsid w:val="003F0FAE"/>
    <w:pPr>
      <w:jc w:val="both"/>
    </w:pPr>
  </w:style>
  <w:style w:type="paragraph" w:styleId="a5">
    <w:name w:val="Body Text Indent"/>
    <w:basedOn w:val="a"/>
    <w:rsid w:val="003F0FAE"/>
    <w:pPr>
      <w:ind w:firstLine="709"/>
      <w:jc w:val="both"/>
    </w:pPr>
  </w:style>
  <w:style w:type="table" w:styleId="a6">
    <w:name w:val="Table Grid"/>
    <w:basedOn w:val="a1"/>
    <w:rsid w:val="0018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BE4271"/>
    <w:pPr>
      <w:spacing w:after="120"/>
    </w:pPr>
    <w:rPr>
      <w:sz w:val="16"/>
      <w:szCs w:val="16"/>
    </w:rPr>
  </w:style>
  <w:style w:type="paragraph" w:styleId="a7">
    <w:name w:val="Message Header"/>
    <w:basedOn w:val="a"/>
    <w:rsid w:val="00BE4271"/>
    <w:pPr>
      <w:spacing w:before="1200"/>
      <w:jc w:val="center"/>
    </w:pPr>
    <w:rPr>
      <w:caps/>
      <w:spacing w:val="40"/>
    </w:rPr>
  </w:style>
  <w:style w:type="paragraph" w:customStyle="1" w:styleId="ConsPlusCell">
    <w:name w:val="ConsPlusCell"/>
    <w:rsid w:val="00480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2A37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A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purovskiy</Company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duma-urist</dc:creator>
  <cp:keywords/>
  <dc:description/>
  <cp:lastModifiedBy>ADM76</cp:lastModifiedBy>
  <cp:revision>3</cp:revision>
  <cp:lastPrinted>2009-12-17T04:07:00Z</cp:lastPrinted>
  <dcterms:created xsi:type="dcterms:W3CDTF">2020-07-22T10:55:00Z</dcterms:created>
  <dcterms:modified xsi:type="dcterms:W3CDTF">2020-07-22T10:55:00Z</dcterms:modified>
</cp:coreProperties>
</file>